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C1FC3" w14:textId="77777777" w:rsidR="003A4943" w:rsidRDefault="003A4943" w:rsidP="003A4943">
      <w:pPr>
        <w:pStyle w:val="Heading1"/>
        <w:spacing w:line="360" w:lineRule="auto"/>
        <w:jc w:val="center"/>
      </w:pPr>
      <w:r>
        <w:t>Θερμότητα μεταδίδεται με αγωγή</w:t>
      </w:r>
    </w:p>
    <w:p w14:paraId="4E30BB2E" w14:textId="3B327BCA" w:rsidR="003A4943" w:rsidRDefault="003A4943" w:rsidP="003A4943">
      <w:pPr>
        <w:spacing w:line="360" w:lineRule="auto"/>
        <w:jc w:val="center"/>
      </w:pPr>
    </w:p>
    <w:p w14:paraId="63D11DA1" w14:textId="0F67244F" w:rsidR="003A4943" w:rsidRPr="008E0182" w:rsidRDefault="003A4943" w:rsidP="003A4943">
      <w:pPr>
        <w:pStyle w:val="1"/>
        <w:spacing w:line="360" w:lineRule="auto"/>
        <w:jc w:val="both"/>
        <w:rPr>
          <w:rFonts w:asciiTheme="minorHAnsi" w:hAnsiTheme="minorHAnsi" w:cstheme="minorHAnsi"/>
          <w:b w:val="0"/>
          <w:u w:val="single"/>
        </w:rPr>
      </w:pPr>
      <w:r>
        <w:rPr>
          <w:rFonts w:asciiTheme="minorHAnsi" w:hAnsiTheme="minorHAnsi" w:cstheme="minorHAnsi"/>
          <w:b w:val="0"/>
          <w:u w:val="single"/>
        </w:rPr>
        <w:t>Πειραματισμός</w:t>
      </w:r>
      <w:r w:rsidRPr="008E0182">
        <w:rPr>
          <w:rFonts w:asciiTheme="minorHAnsi" w:hAnsiTheme="minorHAnsi" w:cstheme="minorHAnsi"/>
          <w:b w:val="0"/>
          <w:u w:val="single"/>
        </w:rPr>
        <w:t>:</w:t>
      </w:r>
    </w:p>
    <w:p w14:paraId="1AC3C7B5" w14:textId="1DEB0608" w:rsidR="003A4943" w:rsidRDefault="003A4943" w:rsidP="003A4943">
      <w:pPr>
        <w:spacing w:line="360" w:lineRule="auto"/>
        <w:jc w:val="both"/>
        <w:rPr>
          <w:lang w:val="el-GR"/>
        </w:rPr>
      </w:pPr>
      <w:r>
        <w:rPr>
          <w:lang w:val="el-GR"/>
        </w:rPr>
        <w:t>Αλήθεια το νερό είναι αγωγός ή μονωτής στη μετάδοση της θερμότητας; Είναι σχεδόν σίγουρο ότι οι περισσότεροι θα απαντήσουμε με σιγουριά ότι είναι αγωγός.</w:t>
      </w:r>
    </w:p>
    <w:p w14:paraId="5C532ADC" w14:textId="7DA01E79" w:rsidR="003A4943" w:rsidRDefault="003A4943" w:rsidP="003A4943">
      <w:pPr>
        <w:spacing w:line="360" w:lineRule="auto"/>
        <w:jc w:val="both"/>
        <w:rPr>
          <w:lang w:val="el-GR"/>
        </w:rPr>
      </w:pPr>
    </w:p>
    <w:p w14:paraId="02BDFF06" w14:textId="1C114766" w:rsidR="003A4943" w:rsidRDefault="003A4943" w:rsidP="003A4943">
      <w:pPr>
        <w:spacing w:line="360" w:lineRule="auto"/>
        <w:jc w:val="both"/>
        <w:rPr>
          <w:lang w:val="el-GR"/>
        </w:rPr>
      </w:pPr>
      <w:r>
        <w:rPr>
          <w:lang w:val="el-GR"/>
        </w:rPr>
        <w:t xml:space="preserve">Πάμε να το διαπιστώσουμε με ένα πείραμα! Ολόκληρο το πείραμα μπορείτε να το δείτε στο κανάλι μας στο </w:t>
      </w:r>
      <w:r>
        <w:rPr>
          <w:lang w:val="en-US"/>
        </w:rPr>
        <w:t>YouTube</w:t>
      </w:r>
      <w:r w:rsidRPr="003A4943">
        <w:rPr>
          <w:lang w:val="el-GR"/>
        </w:rPr>
        <w:t xml:space="preserve">: </w:t>
      </w:r>
      <w:proofErr w:type="spellStart"/>
      <w:r>
        <w:rPr>
          <w:lang w:val="en-US"/>
        </w:rPr>
        <w:t>TeacherlandEducation</w:t>
      </w:r>
      <w:proofErr w:type="spellEnd"/>
      <w:r w:rsidRPr="003A4943">
        <w:rPr>
          <w:lang w:val="el-GR"/>
        </w:rPr>
        <w:t xml:space="preserve"> </w:t>
      </w:r>
      <w:r>
        <w:rPr>
          <w:lang w:val="el-GR"/>
        </w:rPr>
        <w:t xml:space="preserve">ή κάνοντας κλικ </w:t>
      </w:r>
      <w:hyperlink r:id="rId4" w:history="1">
        <w:r w:rsidRPr="003A4943">
          <w:rPr>
            <w:rStyle w:val="Hyperlink"/>
            <w:lang w:val="el-GR"/>
          </w:rPr>
          <w:t>εδώ</w:t>
        </w:r>
      </w:hyperlink>
      <w:r>
        <w:rPr>
          <w:lang w:val="el-GR"/>
        </w:rPr>
        <w:t>.</w:t>
      </w:r>
    </w:p>
    <w:p w14:paraId="5DECCA27" w14:textId="6014198D" w:rsidR="003A4943" w:rsidRDefault="003A4943" w:rsidP="003A4943">
      <w:pPr>
        <w:spacing w:line="360" w:lineRule="auto"/>
        <w:jc w:val="both"/>
        <w:rPr>
          <w:lang w:val="el-GR"/>
        </w:rPr>
      </w:pPr>
    </w:p>
    <w:p w14:paraId="7E2518D3" w14:textId="1EE870CE" w:rsidR="003A4943" w:rsidRDefault="003A4943" w:rsidP="003A4943">
      <w:pPr>
        <w:spacing w:line="360" w:lineRule="auto"/>
        <w:jc w:val="both"/>
        <w:rPr>
          <w:lang w:val="el-GR"/>
        </w:rPr>
      </w:pPr>
      <w:r>
        <w:rPr>
          <w:lang w:val="en-US"/>
        </w:rPr>
        <w:t>H</w:t>
      </w:r>
      <w:r>
        <w:rPr>
          <w:lang w:val="el-GR"/>
        </w:rPr>
        <w:t xml:space="preserve"> διαδικασία είναι η εξής: σε ένα γυάλινο δοχείο θα βάλουμε ένα παγάκι και θα συμπληρώσουμε με νερό. Θα ζεστάνουμε το ένα άκρο του δοχείου. Εάν το νερό είναι αγωγός, τότε θερμότητα θα μεταδοθεί στο άλλο άκρο και θα λιώσει το παγάκι. Εάν όμως είναι μονωτής, τότε το παγάκι δεν θα λιώσει και για αρκετή ώρα θα παραμείνει ανεπηρέαστο!</w:t>
      </w:r>
    </w:p>
    <w:p w14:paraId="563C55B8" w14:textId="63B1473D" w:rsidR="003A4943" w:rsidRDefault="003A4943" w:rsidP="003A4943">
      <w:pPr>
        <w:spacing w:line="360" w:lineRule="auto"/>
        <w:jc w:val="both"/>
        <w:rPr>
          <w:lang w:val="el-GR"/>
        </w:rPr>
      </w:pPr>
    </w:p>
    <w:p w14:paraId="2306CF5F" w14:textId="0EBFBF85" w:rsidR="003A4943" w:rsidRDefault="003A4943" w:rsidP="003A4943">
      <w:pPr>
        <w:spacing w:line="360" w:lineRule="auto"/>
        <w:jc w:val="both"/>
        <w:rPr>
          <w:lang w:val="el-GR"/>
        </w:rPr>
      </w:pPr>
      <w:r>
        <w:rPr>
          <w:lang w:val="el-GR"/>
        </w:rPr>
        <w:t xml:space="preserve">Τα υλικά που θα χρειαστούμε είναι : </w:t>
      </w:r>
    </w:p>
    <w:p w14:paraId="6D23168C" w14:textId="1C879479" w:rsidR="003A4943" w:rsidRDefault="003A4943" w:rsidP="003A4943">
      <w:pPr>
        <w:spacing w:line="360" w:lineRule="auto"/>
        <w:jc w:val="both"/>
        <w:rPr>
          <w:lang w:val="el-GR"/>
        </w:rPr>
      </w:pPr>
      <w:r>
        <w:rPr>
          <w:lang w:val="el-GR"/>
        </w:rPr>
        <w:t>1 δοκιμαστικός σωλήνας</w:t>
      </w:r>
    </w:p>
    <w:p w14:paraId="185796BD" w14:textId="5F306E2A" w:rsidR="003A4943" w:rsidRDefault="003A4943" w:rsidP="003A4943">
      <w:pPr>
        <w:spacing w:line="360" w:lineRule="auto"/>
        <w:jc w:val="both"/>
        <w:rPr>
          <w:lang w:val="el-GR"/>
        </w:rPr>
      </w:pPr>
      <w:r>
        <w:rPr>
          <w:lang w:val="el-GR"/>
        </w:rPr>
        <w:t>2. ένα παγάκι</w:t>
      </w:r>
    </w:p>
    <w:p w14:paraId="5FFF2150" w14:textId="2BFA060C" w:rsidR="003A4943" w:rsidRDefault="003A4943" w:rsidP="003A4943">
      <w:pPr>
        <w:spacing w:line="360" w:lineRule="auto"/>
        <w:jc w:val="both"/>
        <w:rPr>
          <w:lang w:val="el-GR"/>
        </w:rPr>
      </w:pPr>
      <w:r>
        <w:rPr>
          <w:lang w:val="el-GR"/>
        </w:rPr>
        <w:t>3. νερό</w:t>
      </w:r>
    </w:p>
    <w:p w14:paraId="31C6CAD5" w14:textId="179AC23B" w:rsidR="003A4943" w:rsidRDefault="003A4943" w:rsidP="003A4943">
      <w:pPr>
        <w:spacing w:line="360" w:lineRule="auto"/>
        <w:jc w:val="both"/>
        <w:rPr>
          <w:lang w:val="el-GR"/>
        </w:rPr>
      </w:pPr>
      <w:r>
        <w:rPr>
          <w:lang w:val="el-GR"/>
        </w:rPr>
        <w:t>4. γκαζάκι για θέρμανση</w:t>
      </w:r>
    </w:p>
    <w:p w14:paraId="271A030A" w14:textId="30E5F5EE" w:rsidR="003A4943" w:rsidRDefault="003A4943" w:rsidP="003A4943">
      <w:pPr>
        <w:spacing w:line="360" w:lineRule="auto"/>
        <w:jc w:val="both"/>
        <w:rPr>
          <w:lang w:val="el-GR"/>
        </w:rPr>
      </w:pPr>
      <w:r>
        <w:rPr>
          <w:lang w:val="el-GR"/>
        </w:rPr>
        <w:t>5. ένα ξύλινο μανταλάκι για να πιάνουμε τον γυάλινο σωλήνα</w:t>
      </w:r>
    </w:p>
    <w:p w14:paraId="318E9ADA" w14:textId="44249FBC" w:rsidR="003A4943" w:rsidRDefault="003A4943" w:rsidP="003A4943">
      <w:pPr>
        <w:spacing w:line="360" w:lineRule="auto"/>
        <w:jc w:val="both"/>
        <w:rPr>
          <w:lang w:val="el-GR"/>
        </w:rPr>
      </w:pPr>
      <w:r>
        <w:rPr>
          <w:lang w:val="el-GR"/>
        </w:rPr>
        <w:t xml:space="preserve">6. έναν βόλο ή μία κιμωλία που θα εγκλωβίσει το παγάκι και δεν θα του επιτρέψει να επιπλεύσει. </w:t>
      </w:r>
    </w:p>
    <w:p w14:paraId="4C10B97A" w14:textId="38A8506B" w:rsidR="003A4943" w:rsidRDefault="003A4943" w:rsidP="003A4943">
      <w:pPr>
        <w:spacing w:line="360" w:lineRule="auto"/>
        <w:jc w:val="both"/>
        <w:rPr>
          <w:lang w:val="el-GR"/>
        </w:rPr>
      </w:pPr>
    </w:p>
    <w:p w14:paraId="2C21DD35" w14:textId="2A3006E8" w:rsidR="003A4943" w:rsidRDefault="003A4943" w:rsidP="003A4943">
      <w:pPr>
        <w:spacing w:line="360" w:lineRule="auto"/>
        <w:jc w:val="both"/>
        <w:rPr>
          <w:lang w:val="el-GR"/>
        </w:rPr>
      </w:pPr>
    </w:p>
    <w:p w14:paraId="0F85C528" w14:textId="775A78FF" w:rsidR="003A4943" w:rsidRDefault="003A4943" w:rsidP="003A4943">
      <w:pPr>
        <w:spacing w:line="360" w:lineRule="auto"/>
        <w:jc w:val="both"/>
        <w:rPr>
          <w:lang w:val="el-GR"/>
        </w:rPr>
      </w:pPr>
      <w:r>
        <w:rPr>
          <w:lang w:val="el-GR"/>
        </w:rPr>
        <w:t>Η διαδικασία είναι η εξής:</w:t>
      </w:r>
    </w:p>
    <w:p w14:paraId="16C72F79" w14:textId="77777777" w:rsidR="003A4943" w:rsidRDefault="003A4943" w:rsidP="003A4943">
      <w:pPr>
        <w:tabs>
          <w:tab w:val="left" w:pos="534"/>
        </w:tabs>
        <w:spacing w:line="360" w:lineRule="auto"/>
        <w:jc w:val="both"/>
      </w:pPr>
      <w:r w:rsidRPr="003A4943">
        <w:t xml:space="preserve">Γεμίζουμε </w:t>
      </w:r>
      <w:r>
        <w:rPr>
          <w:lang w:val="el-GR"/>
        </w:rPr>
        <w:t>τον</w:t>
      </w:r>
      <w:r w:rsidRPr="003A4943">
        <w:t xml:space="preserve"> πυρίμαχο δοκιμαστικό σωλήνα με νερό από την βρύση και ρίχνουμε πάγο που προηγουμένως έχουμε θρυμματίσει. </w:t>
      </w:r>
    </w:p>
    <w:p w14:paraId="0CB79CF6" w14:textId="77777777" w:rsidR="003A4943" w:rsidRDefault="003A4943" w:rsidP="003A4943">
      <w:pPr>
        <w:tabs>
          <w:tab w:val="left" w:pos="534"/>
        </w:tabs>
        <w:spacing w:line="360" w:lineRule="auto"/>
        <w:jc w:val="both"/>
      </w:pPr>
      <w:r w:rsidRPr="003A4943">
        <w:t xml:space="preserve">Για να τον εγκλωβίσουμε στον πυθμένα, ρίχνουμε μία κιμωλία. </w:t>
      </w:r>
    </w:p>
    <w:p w14:paraId="471A6E2C" w14:textId="77777777" w:rsidR="003A4943" w:rsidRDefault="003A4943" w:rsidP="003A4943">
      <w:pPr>
        <w:tabs>
          <w:tab w:val="left" w:pos="534"/>
        </w:tabs>
        <w:spacing w:line="360" w:lineRule="auto"/>
        <w:jc w:val="both"/>
      </w:pPr>
      <w:r w:rsidRPr="003A4943">
        <w:t xml:space="preserve">Τοποθετούμε την άκρη του δοκιμαστικού σωλήνα πάνω από ένα καμινέτο. </w:t>
      </w:r>
    </w:p>
    <w:p w14:paraId="3F37C176" w14:textId="77777777" w:rsidR="003A4943" w:rsidRDefault="003A4943" w:rsidP="003A4943">
      <w:pPr>
        <w:tabs>
          <w:tab w:val="left" w:pos="534"/>
        </w:tabs>
        <w:spacing w:line="360" w:lineRule="auto"/>
        <w:jc w:val="both"/>
      </w:pPr>
    </w:p>
    <w:p w14:paraId="45D8C346" w14:textId="77777777" w:rsidR="003A4943" w:rsidRDefault="003A4943" w:rsidP="003A4943">
      <w:pPr>
        <w:tabs>
          <w:tab w:val="left" w:pos="534"/>
        </w:tabs>
        <w:spacing w:line="360" w:lineRule="auto"/>
        <w:jc w:val="both"/>
      </w:pPr>
      <w:r w:rsidRPr="003A4943">
        <w:lastRenderedPageBreak/>
        <w:t xml:space="preserve">Γρήγορα θα δούμε το νερό της περιοχής να βράζει, αλλά το υπόλοιπο νερό να μένει ανεπηρέαστο, με κύριο χαρακτηριστικό το παγάκι που δεν λιώνει! </w:t>
      </w:r>
    </w:p>
    <w:p w14:paraId="0926BABF" w14:textId="77777777" w:rsidR="003A4943" w:rsidRDefault="003A4943" w:rsidP="003A4943">
      <w:pPr>
        <w:tabs>
          <w:tab w:val="left" w:pos="534"/>
        </w:tabs>
        <w:spacing w:line="360" w:lineRule="auto"/>
        <w:jc w:val="both"/>
      </w:pPr>
      <w:r w:rsidRPr="003A4943">
        <w:t xml:space="preserve">Προσθέτουμε και χρώμα ζαχαροπλαστικής ώστε να είναι εμφανής ο βρασμός, ενώ επίσης παρατηρούμε ότι το χρώμα δεν ανακατεύεται με το υπόλοιπο νερό. </w:t>
      </w:r>
    </w:p>
    <w:p w14:paraId="2445F8C8" w14:textId="2DD6E756" w:rsidR="003A4943" w:rsidRDefault="003A4943" w:rsidP="003A4943">
      <w:pPr>
        <w:tabs>
          <w:tab w:val="left" w:pos="534"/>
        </w:tabs>
        <w:spacing w:line="360" w:lineRule="auto"/>
        <w:jc w:val="both"/>
      </w:pPr>
      <w:r w:rsidRPr="003A4943">
        <w:t xml:space="preserve"> Η κιμωλία δεν εμποδίζει το νερό να φτάσει μέχρι το παγάκι, αφού είναι μικρότερη από τη διάμετρο του σωλήνα. </w:t>
      </w:r>
    </w:p>
    <w:p w14:paraId="28759FB1" w14:textId="437C0DC9" w:rsidR="003A4943" w:rsidRDefault="003A4943" w:rsidP="003A4943">
      <w:pPr>
        <w:tabs>
          <w:tab w:val="left" w:pos="534"/>
        </w:tabs>
        <w:spacing w:line="360" w:lineRule="auto"/>
        <w:jc w:val="both"/>
      </w:pPr>
    </w:p>
    <w:p w14:paraId="0929B29D" w14:textId="3B9882EB" w:rsidR="003A4943" w:rsidRDefault="003A4943" w:rsidP="003A4943">
      <w:pPr>
        <w:tabs>
          <w:tab w:val="left" w:pos="534"/>
        </w:tabs>
        <w:spacing w:line="360" w:lineRule="auto"/>
        <w:jc w:val="both"/>
        <w:rPr>
          <w:lang w:val="el-GR"/>
        </w:rPr>
      </w:pPr>
      <w:r>
        <w:rPr>
          <w:lang w:val="el-GR"/>
        </w:rPr>
        <w:t>Διαπίστωση:</w:t>
      </w:r>
    </w:p>
    <w:p w14:paraId="64E333D5" w14:textId="70667424" w:rsidR="003A4943" w:rsidRDefault="003A4943" w:rsidP="003A4943">
      <w:pPr>
        <w:tabs>
          <w:tab w:val="left" w:pos="534"/>
        </w:tabs>
        <w:spacing w:line="360" w:lineRule="auto"/>
        <w:jc w:val="both"/>
        <w:rPr>
          <w:lang w:val="el-GR"/>
        </w:rPr>
      </w:pPr>
      <w:r>
        <w:rPr>
          <w:lang w:val="el-GR"/>
        </w:rPr>
        <w:t>Το παγάκι παραμένει για πολύ ώρα ανεπηρέαστο, παρόλο που το νερό στην άλλη άκρη βράζει.</w:t>
      </w:r>
    </w:p>
    <w:p w14:paraId="25828204" w14:textId="1AC28D86" w:rsidR="003A4943" w:rsidRDefault="003A4943" w:rsidP="003A4943">
      <w:pPr>
        <w:tabs>
          <w:tab w:val="left" w:pos="534"/>
        </w:tabs>
        <w:spacing w:line="360" w:lineRule="auto"/>
        <w:jc w:val="both"/>
        <w:rPr>
          <w:lang w:val="el-GR"/>
        </w:rPr>
      </w:pPr>
    </w:p>
    <w:p w14:paraId="34BC1EC1" w14:textId="566A05BE" w:rsidR="003A4943" w:rsidRDefault="003A4943" w:rsidP="003A4943">
      <w:pPr>
        <w:tabs>
          <w:tab w:val="left" w:pos="534"/>
        </w:tabs>
        <w:spacing w:line="360" w:lineRule="auto"/>
        <w:jc w:val="both"/>
        <w:rPr>
          <w:lang w:val="el-GR"/>
        </w:rPr>
      </w:pPr>
      <w:r>
        <w:rPr>
          <w:lang w:val="el-GR"/>
        </w:rPr>
        <w:t>Συμπέρασμα:</w:t>
      </w:r>
    </w:p>
    <w:p w14:paraId="3C6B2583" w14:textId="38F0E360" w:rsidR="003A4943" w:rsidRDefault="003A4943" w:rsidP="003A4943">
      <w:pPr>
        <w:tabs>
          <w:tab w:val="left" w:pos="534"/>
        </w:tabs>
        <w:spacing w:line="360" w:lineRule="auto"/>
        <w:jc w:val="both"/>
        <w:rPr>
          <w:lang w:val="el-GR"/>
        </w:rPr>
      </w:pPr>
      <w:r>
        <w:rPr>
          <w:lang w:val="el-GR"/>
        </w:rPr>
        <w:t>Το νερό είναι μονωτής!</w:t>
      </w:r>
    </w:p>
    <w:p w14:paraId="0C4FAA5A" w14:textId="6746F551" w:rsidR="003A4943" w:rsidRDefault="003A4943" w:rsidP="003A4943">
      <w:pPr>
        <w:tabs>
          <w:tab w:val="left" w:pos="534"/>
        </w:tabs>
        <w:spacing w:line="360" w:lineRule="auto"/>
        <w:jc w:val="both"/>
        <w:rPr>
          <w:lang w:val="el-GR"/>
        </w:rPr>
      </w:pPr>
    </w:p>
    <w:p w14:paraId="283E0E3A" w14:textId="48CD74DE" w:rsidR="003A4943" w:rsidRDefault="003A4943" w:rsidP="003A4943">
      <w:pPr>
        <w:tabs>
          <w:tab w:val="left" w:pos="534"/>
        </w:tabs>
        <w:spacing w:line="360" w:lineRule="auto"/>
        <w:jc w:val="both"/>
        <w:rPr>
          <w:lang w:val="el-GR"/>
        </w:rPr>
      </w:pPr>
      <w:r>
        <w:rPr>
          <w:lang w:val="el-GR"/>
        </w:rPr>
        <w:t xml:space="preserve">Επιπλέον ερώτημα: </w:t>
      </w:r>
    </w:p>
    <w:p w14:paraId="0D094CE8" w14:textId="3A9CEABC" w:rsidR="003A4943" w:rsidRPr="003A4943" w:rsidRDefault="003A4943" w:rsidP="003A4943">
      <w:pPr>
        <w:tabs>
          <w:tab w:val="left" w:pos="534"/>
        </w:tabs>
        <w:spacing w:line="360" w:lineRule="auto"/>
        <w:jc w:val="both"/>
        <w:rPr>
          <w:lang w:val="el-GR"/>
        </w:rPr>
      </w:pPr>
      <w:r>
        <w:rPr>
          <w:lang w:val="el-GR"/>
        </w:rPr>
        <w:t>Γιατί χρησιμοποιήσαμε το ξύλινο μανταλάκι; Από τι άλλο υλικό θα μπορούσε να είναι φτιαγμένο;</w:t>
      </w:r>
    </w:p>
    <w:p w14:paraId="64E0C459" w14:textId="43542016" w:rsidR="003A4943" w:rsidRPr="003A4943" w:rsidRDefault="003A4943" w:rsidP="003A4943">
      <w:pPr>
        <w:tabs>
          <w:tab w:val="left" w:pos="534"/>
        </w:tabs>
        <w:spacing w:line="360" w:lineRule="auto"/>
        <w:jc w:val="both"/>
        <w:rPr>
          <w:lang w:val="el-GR"/>
        </w:rPr>
      </w:pPr>
      <w:r>
        <w:rPr>
          <w:lang w:val="el-GR"/>
        </w:rPr>
        <w:t>(Απάντηση: Για να μπορούμε να πιάνουμε τον καυτό γυάλινο σωλήνα χωρίς να καιγόμαστε. Θα μπορούσε να είναι και πλαστικό, αφού και το πλαστικό είναι μονωτής της θερμότητας.)</w:t>
      </w:r>
    </w:p>
    <w:sectPr w:rsidR="003A4943" w:rsidRPr="003A49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943"/>
    <w:rsid w:val="003A4943"/>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decimalSymbol w:val=","/>
  <w:listSeparator w:val=","/>
  <w14:docId w14:val="43DC3FFF"/>
  <w15:chartTrackingRefBased/>
  <w15:docId w15:val="{8828970D-C177-1648-AA33-ED8FBD2BE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4943"/>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l-G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943"/>
    <w:rPr>
      <w:rFonts w:asciiTheme="majorHAnsi" w:eastAsiaTheme="majorEastAsia" w:hAnsiTheme="majorHAnsi" w:cstheme="majorBidi"/>
      <w:color w:val="2F5496" w:themeColor="accent1" w:themeShade="BF"/>
      <w:sz w:val="32"/>
      <w:szCs w:val="32"/>
      <w:lang w:val="el-GR"/>
    </w:rPr>
  </w:style>
  <w:style w:type="paragraph" w:customStyle="1" w:styleId="1">
    <w:name w:val="Στυλ1"/>
    <w:basedOn w:val="Normal"/>
    <w:link w:val="1Char"/>
    <w:qFormat/>
    <w:rsid w:val="003A4943"/>
    <w:rPr>
      <w:rFonts w:ascii="Calibri" w:eastAsia="Calibri" w:hAnsi="Calibri" w:cs="Times New Roman"/>
      <w:b/>
      <w:lang w:val="el-GR"/>
    </w:rPr>
  </w:style>
  <w:style w:type="character" w:customStyle="1" w:styleId="1Char">
    <w:name w:val="Στυλ1 Char"/>
    <w:link w:val="1"/>
    <w:rsid w:val="003A4943"/>
    <w:rPr>
      <w:rFonts w:ascii="Calibri" w:eastAsia="Calibri" w:hAnsi="Calibri" w:cs="Times New Roman"/>
      <w:b/>
      <w:lang w:val="el-GR"/>
    </w:rPr>
  </w:style>
  <w:style w:type="character" w:styleId="Hyperlink">
    <w:name w:val="Hyperlink"/>
    <w:basedOn w:val="DefaultParagraphFont"/>
    <w:uiPriority w:val="99"/>
    <w:unhideWhenUsed/>
    <w:rsid w:val="003A4943"/>
    <w:rPr>
      <w:color w:val="0563C1" w:themeColor="hyperlink"/>
      <w:u w:val="single"/>
    </w:rPr>
  </w:style>
  <w:style w:type="character" w:styleId="UnresolvedMention">
    <w:name w:val="Unresolved Mention"/>
    <w:basedOn w:val="DefaultParagraphFont"/>
    <w:uiPriority w:val="99"/>
    <w:semiHidden/>
    <w:unhideWhenUsed/>
    <w:rsid w:val="003A49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217510">
      <w:bodyDiv w:val="1"/>
      <w:marLeft w:val="0"/>
      <w:marRight w:val="0"/>
      <w:marTop w:val="0"/>
      <w:marBottom w:val="0"/>
      <w:divBdr>
        <w:top w:val="none" w:sz="0" w:space="0" w:color="auto"/>
        <w:left w:val="none" w:sz="0" w:space="0" w:color="auto"/>
        <w:bottom w:val="none" w:sz="0" w:space="0" w:color="auto"/>
        <w:right w:val="none" w:sz="0" w:space="0" w:color="auto"/>
      </w:divBdr>
    </w:div>
    <w:div w:id="108707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Zp0HBXuOOG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312</Words>
  <Characters>1785</Characters>
  <Application>Microsoft Office Word</Application>
  <DocSecurity>0</DocSecurity>
  <Lines>14</Lines>
  <Paragraphs>4</Paragraphs>
  <ScaleCrop>false</ScaleCrop>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Nantia Papageorgiou</dc:creator>
  <cp:keywords/>
  <dc:description/>
  <cp:lastModifiedBy>Nantia Papageorgiou</cp:lastModifiedBy>
  <cp:revision>1</cp:revision>
  <dcterms:created xsi:type="dcterms:W3CDTF">2020-09-17T10:01:00Z</dcterms:created>
  <dcterms:modified xsi:type="dcterms:W3CDTF">2020-09-17T10:11:00Z</dcterms:modified>
</cp:coreProperties>
</file>