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8F753" w14:textId="77777777" w:rsidR="00A6368B" w:rsidRPr="00B64248" w:rsidRDefault="00B64248" w:rsidP="00B64248">
      <w:pPr>
        <w:spacing w:after="0" w:line="240" w:lineRule="auto"/>
        <w:jc w:val="center"/>
        <w:rPr>
          <w:b/>
          <w:i/>
          <w:sz w:val="36"/>
          <w:szCs w:val="36"/>
        </w:rPr>
      </w:pPr>
      <w:r w:rsidRPr="00B64248">
        <w:rPr>
          <w:b/>
          <w:i/>
          <w:sz w:val="36"/>
          <w:szCs w:val="36"/>
        </w:rPr>
        <w:t>Φυσικά Στ’ Δημοτικού</w:t>
      </w:r>
    </w:p>
    <w:p w14:paraId="7BA650B2" w14:textId="6A8DC4C6" w:rsidR="00CA333C" w:rsidRPr="00CA333C" w:rsidRDefault="00CA333C" w:rsidP="00CA333C">
      <w:pPr>
        <w:spacing w:after="0" w:line="240" w:lineRule="auto"/>
        <w:jc w:val="center"/>
        <w:rPr>
          <w:rFonts w:eastAsia="Times New Roman"/>
          <w:b/>
          <w:i/>
          <w:sz w:val="36"/>
          <w:szCs w:val="36"/>
        </w:rPr>
      </w:pPr>
      <w:r w:rsidRPr="00CA333C">
        <w:rPr>
          <w:rFonts w:eastAsia="Times New Roman"/>
          <w:b/>
          <w:i/>
          <w:sz w:val="36"/>
          <w:szCs w:val="36"/>
        </w:rPr>
        <w:t xml:space="preserve">Πορεία μαθήματος </w:t>
      </w:r>
      <w:r>
        <w:rPr>
          <w:rFonts w:eastAsia="Times New Roman"/>
          <w:b/>
          <w:i/>
          <w:sz w:val="36"/>
          <w:szCs w:val="36"/>
        </w:rPr>
        <w:t>2</w:t>
      </w:r>
    </w:p>
    <w:p w14:paraId="23CCDFB8" w14:textId="77777777" w:rsidR="00B64248" w:rsidRPr="00304C0F" w:rsidRDefault="00304C0F" w:rsidP="00B64248">
      <w:pPr>
        <w:spacing w:after="0" w:line="240" w:lineRule="auto"/>
        <w:jc w:val="center"/>
        <w:rPr>
          <w:b/>
          <w:i/>
          <w:sz w:val="36"/>
          <w:szCs w:val="36"/>
        </w:rPr>
      </w:pPr>
      <w:r>
        <w:rPr>
          <w:b/>
          <w:i/>
          <w:sz w:val="36"/>
          <w:szCs w:val="36"/>
        </w:rPr>
        <w:t>Θερμότητα</w:t>
      </w:r>
    </w:p>
    <w:p w14:paraId="05AF63A0" w14:textId="77777777" w:rsidR="00B64248" w:rsidRPr="00B64EC4" w:rsidRDefault="00304C0F" w:rsidP="00B64248">
      <w:pPr>
        <w:spacing w:after="0" w:line="240" w:lineRule="auto"/>
        <w:jc w:val="center"/>
        <w:rPr>
          <w:b/>
          <w:i/>
          <w:sz w:val="36"/>
          <w:szCs w:val="36"/>
        </w:rPr>
      </w:pPr>
      <w:r>
        <w:rPr>
          <w:b/>
          <w:i/>
          <w:sz w:val="36"/>
          <w:szCs w:val="36"/>
        </w:rPr>
        <w:t>Η θερμότητα μεταδίδεται με αγωγή</w:t>
      </w:r>
    </w:p>
    <w:p w14:paraId="23626BA1" w14:textId="77777777" w:rsidR="00BC3A70" w:rsidRDefault="00BC3A70" w:rsidP="00BC3A70">
      <w:pPr>
        <w:pStyle w:val="1"/>
        <w:jc w:val="both"/>
        <w:rPr>
          <w:b w:val="0"/>
        </w:rPr>
      </w:pPr>
    </w:p>
    <w:p w14:paraId="11C7B9C9" w14:textId="77777777" w:rsidR="00BC3A70" w:rsidRPr="00BC3A70" w:rsidRDefault="00BC3A70" w:rsidP="00BC3A70">
      <w:pPr>
        <w:pStyle w:val="1"/>
        <w:jc w:val="both"/>
        <w:rPr>
          <w:i/>
        </w:rPr>
      </w:pPr>
      <w:r>
        <w:rPr>
          <w:i/>
        </w:rPr>
        <w:t>Πορεία διδασκαλίας</w:t>
      </w:r>
    </w:p>
    <w:p w14:paraId="362F13A2" w14:textId="40E8C413" w:rsidR="00BC3A70" w:rsidRPr="00BC3A70" w:rsidRDefault="00BC3A70" w:rsidP="00BC3A70">
      <w:pPr>
        <w:pStyle w:val="1"/>
        <w:jc w:val="both"/>
        <w:rPr>
          <w:b w:val="0"/>
          <w:u w:val="single"/>
        </w:rPr>
      </w:pPr>
      <w:r>
        <w:rPr>
          <w:b w:val="0"/>
          <w:u w:val="single"/>
        </w:rPr>
        <w:t>Για έναυσμα ενδιαφέροντος-Διατύπωση υποθέσεων –</w:t>
      </w:r>
      <w:r w:rsidR="00FD3110">
        <w:rPr>
          <w:b w:val="0"/>
          <w:u w:val="single"/>
        </w:rPr>
        <w:t xml:space="preserve"> διαφάνειες 2</w:t>
      </w:r>
      <w:r w:rsidR="00924BC0">
        <w:rPr>
          <w:b w:val="0"/>
          <w:u w:val="single"/>
        </w:rPr>
        <w:t>:</w:t>
      </w:r>
    </w:p>
    <w:p w14:paraId="47110FDC" w14:textId="77777777" w:rsidR="00A85758" w:rsidRPr="001549BC" w:rsidRDefault="002A4D43" w:rsidP="004E086D">
      <w:pPr>
        <w:pStyle w:val="1"/>
        <w:jc w:val="both"/>
        <w:rPr>
          <w:b w:val="0"/>
        </w:rPr>
      </w:pPr>
      <w:r>
        <w:rPr>
          <w:b w:val="0"/>
        </w:rPr>
        <w:t xml:space="preserve">Βασιζόμενοι στο έναυσμα του βιβλίου </w:t>
      </w:r>
      <w:r w:rsidR="00E81EB9">
        <w:rPr>
          <w:b w:val="0"/>
        </w:rPr>
        <w:t>καλούμε</w:t>
      </w:r>
      <w:r w:rsidR="004E086D">
        <w:rPr>
          <w:b w:val="0"/>
        </w:rPr>
        <w:t xml:space="preserve"> τους μαθητές </w:t>
      </w:r>
      <w:r w:rsidR="00E81EB9">
        <w:rPr>
          <w:b w:val="0"/>
        </w:rPr>
        <w:t>να δουν την</w:t>
      </w:r>
      <w:r w:rsidR="004E086D">
        <w:rPr>
          <w:b w:val="0"/>
        </w:rPr>
        <w:t xml:space="preserve"> εικόνα </w:t>
      </w:r>
      <w:r w:rsidR="00E81EB9">
        <w:rPr>
          <w:b w:val="0"/>
        </w:rPr>
        <w:t xml:space="preserve">του </w:t>
      </w:r>
      <w:r w:rsidR="00251076">
        <w:rPr>
          <w:b w:val="0"/>
        </w:rPr>
        <w:t>βιβλίου</w:t>
      </w:r>
      <w:r w:rsidR="00E81EB9">
        <w:rPr>
          <w:b w:val="0"/>
        </w:rPr>
        <w:t xml:space="preserve"> τους </w:t>
      </w:r>
      <w:r w:rsidR="004E086D">
        <w:rPr>
          <w:b w:val="0"/>
        </w:rPr>
        <w:t>που παρουσιάζει τους ήρωες Αστερίξ και Οβελίξ να βρίσκονται με ένα σιδερένιο ακόντιο μπροστά σε μία φωτιά. Ο Οβελίξ βρίσκεται μακρύτερα από τη φωτιά και συνεχίζει να κρατά το ακόντιο ενώ ο Αστερίξ που βρίσκεται πιο κοντά στη φωτιά δεν το κρατά πια</w:t>
      </w:r>
      <w:r w:rsidR="00A85758">
        <w:rPr>
          <w:b w:val="0"/>
        </w:rPr>
        <w:t xml:space="preserve"> (διαφάνεια 2). </w:t>
      </w:r>
      <w:r w:rsidR="001549BC">
        <w:rPr>
          <w:b w:val="0"/>
        </w:rPr>
        <w:t xml:space="preserve">Ζητάμε από τους μαθητές να σχολιάσουν την εικόνα και να διατυπώσουν τις υποθέσεις τους σχετικά με το λόγο που ανάγκασε τον Αστερίξ να αφήσει το σιδερένιο ακόντιο ενώ αντίστοιχα ο Οβελίξ δεν έχει επηρεαστεί και συνεχίζει να το κρατά. Καταγράφουμε τις υποθέσεις των μαθητών (χωρίς να σχολιάζουμε και χωρίς να αναφέρουμε τη σωστή απάντηση, η οποία είναι ότι λόγω </w:t>
      </w:r>
      <w:r w:rsidR="00F401A3" w:rsidRPr="00F401A3">
        <w:rPr>
          <w:b w:val="0"/>
        </w:rPr>
        <w:t>της φωτιάς μεταδίδεται θερμότητα με αγωγή μέσα από το σιδερένιο ακόντιο με αποτέλεσμα να έχει μεταδοθεί μέχρι το σημείο που ο Αστερίξ κρατούσε το ακόντιο αλλά όχι ακόμα μέχρι το σημείο που κρατάει ο Οβελίξ</w:t>
      </w:r>
      <w:r w:rsidR="003874FE">
        <w:rPr>
          <w:b w:val="0"/>
        </w:rPr>
        <w:t xml:space="preserve">.). </w:t>
      </w:r>
    </w:p>
    <w:p w14:paraId="11E5D050" w14:textId="3CB6DC07" w:rsidR="00BC3A70" w:rsidRDefault="00BC3A70" w:rsidP="00512D1E">
      <w:pPr>
        <w:pStyle w:val="1"/>
        <w:tabs>
          <w:tab w:val="left" w:pos="3363"/>
        </w:tabs>
        <w:jc w:val="both"/>
        <w:rPr>
          <w:b w:val="0"/>
        </w:rPr>
      </w:pPr>
    </w:p>
    <w:p w14:paraId="3875402A" w14:textId="1B64D40D" w:rsidR="00A979A6" w:rsidRPr="00A979A6" w:rsidRDefault="00FD3110" w:rsidP="00A979A6">
      <w:pPr>
        <w:spacing w:after="0" w:line="240" w:lineRule="auto"/>
        <w:jc w:val="both"/>
        <w:rPr>
          <w:sz w:val="24"/>
          <w:szCs w:val="24"/>
          <w:u w:val="single"/>
        </w:rPr>
      </w:pPr>
      <w:r>
        <w:rPr>
          <w:sz w:val="24"/>
          <w:szCs w:val="24"/>
          <w:u w:val="single"/>
        </w:rPr>
        <w:t>Πειραματισμός</w:t>
      </w:r>
      <w:r w:rsidR="00A979A6" w:rsidRPr="00A979A6">
        <w:rPr>
          <w:sz w:val="24"/>
          <w:szCs w:val="24"/>
          <w:u w:val="single"/>
        </w:rPr>
        <w:t xml:space="preserve"> - διαφάνειες </w:t>
      </w:r>
      <w:r w:rsidR="005D278E" w:rsidRPr="00CA333C">
        <w:rPr>
          <w:sz w:val="24"/>
          <w:szCs w:val="24"/>
          <w:u w:val="single"/>
        </w:rPr>
        <w:t>3</w:t>
      </w:r>
      <w:r w:rsidR="00A979A6" w:rsidRPr="00A979A6">
        <w:rPr>
          <w:sz w:val="24"/>
          <w:szCs w:val="24"/>
          <w:u w:val="single"/>
        </w:rPr>
        <w:t>-</w:t>
      </w:r>
      <w:r w:rsidR="005D278E" w:rsidRPr="00CA333C">
        <w:rPr>
          <w:sz w:val="24"/>
          <w:szCs w:val="24"/>
          <w:u w:val="single"/>
        </w:rPr>
        <w:t>4</w:t>
      </w:r>
      <w:r w:rsidR="00A979A6" w:rsidRPr="00A979A6">
        <w:rPr>
          <w:sz w:val="24"/>
          <w:szCs w:val="24"/>
          <w:u w:val="single"/>
        </w:rPr>
        <w:t>:</w:t>
      </w:r>
    </w:p>
    <w:p w14:paraId="052B6075" w14:textId="77777777" w:rsidR="00FD3110" w:rsidRDefault="00EC4AF7" w:rsidP="009A4564">
      <w:pPr>
        <w:spacing w:after="0" w:line="240" w:lineRule="auto"/>
        <w:jc w:val="both"/>
        <w:rPr>
          <w:sz w:val="24"/>
          <w:szCs w:val="24"/>
        </w:rPr>
      </w:pPr>
      <w:r>
        <w:rPr>
          <w:sz w:val="24"/>
          <w:szCs w:val="24"/>
        </w:rPr>
        <w:t xml:space="preserve">Βασιζόμενοι </w:t>
      </w:r>
      <w:r w:rsidR="00FD3110">
        <w:rPr>
          <w:sz w:val="24"/>
          <w:szCs w:val="24"/>
        </w:rPr>
        <w:t>στον πειραματισμό</w:t>
      </w:r>
      <w:r>
        <w:rPr>
          <w:sz w:val="24"/>
          <w:szCs w:val="24"/>
        </w:rPr>
        <w:t xml:space="preserve"> του βιβλίου στοχεύουμε να </w:t>
      </w:r>
      <w:r w:rsidR="00FD3110">
        <w:rPr>
          <w:sz w:val="24"/>
          <w:szCs w:val="24"/>
        </w:rPr>
        <w:t>διαπιστώσουν</w:t>
      </w:r>
      <w:r>
        <w:rPr>
          <w:sz w:val="24"/>
          <w:szCs w:val="24"/>
        </w:rPr>
        <w:t xml:space="preserve"> οι μαθητές </w:t>
      </w:r>
      <w:r w:rsidR="00FD3110">
        <w:rPr>
          <w:sz w:val="24"/>
          <w:szCs w:val="24"/>
        </w:rPr>
        <w:t>τη μετάδοση της θερμότητας μέσα από μία μεταλλική βελόνα πλεξίματος. Κριτήριο είναι το λιώσιμο που θα προκληθεί σε σταγόνες κεριού που έχουν στερεοποιηθεί σε διαφορετικά σημεία της βελόνας, αφού πρώτα πλησιάσουμε το ένα άκρο της σε φλόγα.</w:t>
      </w:r>
    </w:p>
    <w:p w14:paraId="6C2009C5" w14:textId="3D489AB7" w:rsidR="00FD3110" w:rsidRDefault="00FD3110" w:rsidP="009A4564">
      <w:pPr>
        <w:spacing w:after="0" w:line="240" w:lineRule="auto"/>
        <w:jc w:val="both"/>
        <w:rPr>
          <w:sz w:val="24"/>
          <w:szCs w:val="24"/>
        </w:rPr>
      </w:pPr>
      <w:r>
        <w:rPr>
          <w:sz w:val="24"/>
          <w:szCs w:val="24"/>
        </w:rPr>
        <w:t xml:space="preserve">Επομένως, αρχικά καλούμε στις ομάδες τους να πάρουν τη βελόνα πλεξίματος και στο άκρο της να τοποθετήσουν έναν φελλό (στην περίπτωση που δεν έχει πλαστικό </w:t>
      </w:r>
      <w:r w:rsidR="006F7663">
        <w:rPr>
          <w:sz w:val="24"/>
          <w:szCs w:val="24"/>
        </w:rPr>
        <w:t>περίβλημα στο άκρο της</w:t>
      </w:r>
      <w:r>
        <w:rPr>
          <w:sz w:val="24"/>
          <w:szCs w:val="24"/>
        </w:rPr>
        <w:t xml:space="preserve">). Στη συνέχεια τους καλούμε να ανάψουν φωτιά σε ένα κερί και να στάξουν σταγόνες λιωμένου κεριού, </w:t>
      </w:r>
      <w:r w:rsidR="00115EE8">
        <w:rPr>
          <w:sz w:val="24"/>
          <w:szCs w:val="24"/>
        </w:rPr>
        <w:t>ίδιου</w:t>
      </w:r>
      <w:r>
        <w:rPr>
          <w:sz w:val="24"/>
          <w:szCs w:val="24"/>
        </w:rPr>
        <w:t xml:space="preserve"> μεγέθους σε ίσα </w:t>
      </w:r>
      <w:r w:rsidR="00115EE8">
        <w:rPr>
          <w:sz w:val="24"/>
          <w:szCs w:val="24"/>
        </w:rPr>
        <w:t xml:space="preserve">διαστήματα </w:t>
      </w:r>
      <w:r w:rsidR="007F4DF3">
        <w:rPr>
          <w:sz w:val="24"/>
          <w:szCs w:val="24"/>
        </w:rPr>
        <w:t>περίπου 3 εκατοστών</w:t>
      </w:r>
      <w:r w:rsidR="00115EE8">
        <w:rPr>
          <w:sz w:val="24"/>
          <w:szCs w:val="24"/>
        </w:rPr>
        <w:t>. Εδώ χρειάζεται προσοχή ώστε να μην καούν αλλά και για να μην λερωθούν. Θα ήταν καλό να έχουν τοποθετήσει προστατευτικά χαρτιά πάνω στα θρανία τους ή να τους βοηθήσουμε εμείς στο συγκεκριμένο στάδιο. Στη συνέχεια στερεώνουν το κερί σε ένα σημείο με τη βοήθεια πλαστελίνης (είναι πιο βολικό το κερί να είναι ρεσώ αφού δεν θα χρειαστεί πλαστελίνη) και το ανάβουν. Τοποθετούν μέσα στη φλόγα το άκρο της βελόνας που δεν έχει τον φελλό ή το πλαστικό περίβλημα</w:t>
      </w:r>
      <w:r w:rsidR="007F4DF3">
        <w:rPr>
          <w:sz w:val="24"/>
          <w:szCs w:val="24"/>
        </w:rPr>
        <w:t xml:space="preserve"> (διαφάνεια </w:t>
      </w:r>
      <w:r w:rsidR="005D278E" w:rsidRPr="005D278E">
        <w:rPr>
          <w:sz w:val="24"/>
          <w:szCs w:val="24"/>
        </w:rPr>
        <w:t>3</w:t>
      </w:r>
      <w:r w:rsidR="007F4DF3">
        <w:rPr>
          <w:sz w:val="24"/>
          <w:szCs w:val="24"/>
        </w:rPr>
        <w:t>)</w:t>
      </w:r>
      <w:r w:rsidR="00115EE8">
        <w:rPr>
          <w:sz w:val="24"/>
          <w:szCs w:val="24"/>
        </w:rPr>
        <w:t xml:space="preserve">. </w:t>
      </w:r>
    </w:p>
    <w:p w14:paraId="2423BD49" w14:textId="77777777" w:rsidR="007F4DF3" w:rsidRDefault="007F4DF3" w:rsidP="009A4564">
      <w:pPr>
        <w:spacing w:after="0" w:line="240" w:lineRule="auto"/>
        <w:jc w:val="both"/>
        <w:rPr>
          <w:sz w:val="24"/>
          <w:szCs w:val="24"/>
        </w:rPr>
      </w:pPr>
      <w:r>
        <w:rPr>
          <w:sz w:val="24"/>
          <w:szCs w:val="24"/>
        </w:rPr>
        <w:t xml:space="preserve">Τους καλούμε να παρατηρήσουν τι θα συμβεί με </w:t>
      </w:r>
      <w:r w:rsidR="00EC2757">
        <w:rPr>
          <w:sz w:val="24"/>
          <w:szCs w:val="24"/>
        </w:rPr>
        <w:t>κομμάτια</w:t>
      </w:r>
      <w:r>
        <w:rPr>
          <w:sz w:val="24"/>
          <w:szCs w:val="24"/>
        </w:rPr>
        <w:t xml:space="preserve"> κεριού που έχουν πλέον στερεοποιηθεί. </w:t>
      </w:r>
    </w:p>
    <w:p w14:paraId="0A215098" w14:textId="0DEBD4D5" w:rsidR="00FD3110" w:rsidRDefault="007F4DF3" w:rsidP="009A4564">
      <w:pPr>
        <w:spacing w:after="0" w:line="240" w:lineRule="auto"/>
        <w:jc w:val="both"/>
        <w:rPr>
          <w:sz w:val="24"/>
          <w:szCs w:val="24"/>
        </w:rPr>
      </w:pPr>
      <w:r>
        <w:rPr>
          <w:sz w:val="24"/>
          <w:szCs w:val="24"/>
        </w:rPr>
        <w:t>Η παρατήρηση είναι «Καθ</w:t>
      </w:r>
      <w:r w:rsidRPr="007F4DF3">
        <w:rPr>
          <w:sz w:val="24"/>
          <w:szCs w:val="24"/>
        </w:rPr>
        <w:t xml:space="preserve">ώς θερμαίνω την άκρη της βελόνας, </w:t>
      </w:r>
      <w:r w:rsidR="00BD10F4">
        <w:rPr>
          <w:sz w:val="24"/>
          <w:szCs w:val="24"/>
        </w:rPr>
        <w:t>τα κομματάκια κεριού λιώνουν</w:t>
      </w:r>
      <w:r w:rsidRPr="007F4DF3">
        <w:rPr>
          <w:sz w:val="24"/>
          <w:szCs w:val="24"/>
        </w:rPr>
        <w:t xml:space="preserve">. Πρώτο </w:t>
      </w:r>
      <w:r w:rsidR="00BD10F4">
        <w:rPr>
          <w:sz w:val="24"/>
          <w:szCs w:val="24"/>
        </w:rPr>
        <w:t>λιώνει</w:t>
      </w:r>
      <w:r w:rsidRPr="007F4DF3">
        <w:rPr>
          <w:sz w:val="24"/>
          <w:szCs w:val="24"/>
        </w:rPr>
        <w:t xml:space="preserve"> το κομματάκι του κεριού που βρίσκεται κοντά στη φλόγα και τελευταίο αυτό που βρίσκεται κοντά στο χέρι μου.</w:t>
      </w:r>
      <w:r>
        <w:rPr>
          <w:sz w:val="24"/>
          <w:szCs w:val="24"/>
        </w:rPr>
        <w:t>»</w:t>
      </w:r>
      <w:r w:rsidR="00BD10F4">
        <w:rPr>
          <w:sz w:val="24"/>
          <w:szCs w:val="24"/>
        </w:rPr>
        <w:t xml:space="preserve"> (διαφάνεια </w:t>
      </w:r>
      <w:r w:rsidR="005D278E" w:rsidRPr="00CA333C">
        <w:rPr>
          <w:sz w:val="24"/>
          <w:szCs w:val="24"/>
        </w:rPr>
        <w:t>4</w:t>
      </w:r>
      <w:r w:rsidR="00BD10F4">
        <w:rPr>
          <w:sz w:val="24"/>
          <w:szCs w:val="24"/>
        </w:rPr>
        <w:t xml:space="preserve">) </w:t>
      </w:r>
    </w:p>
    <w:p w14:paraId="3B1D9E1A" w14:textId="77777777" w:rsidR="009A4564" w:rsidRDefault="009A4564" w:rsidP="009A4564">
      <w:pPr>
        <w:spacing w:after="0" w:line="240" w:lineRule="auto"/>
        <w:jc w:val="both"/>
        <w:rPr>
          <w:sz w:val="24"/>
          <w:szCs w:val="24"/>
        </w:rPr>
      </w:pPr>
    </w:p>
    <w:p w14:paraId="7A471ED6" w14:textId="372CE30F" w:rsidR="00AC5139" w:rsidRPr="00A979A6" w:rsidRDefault="00AC5139" w:rsidP="00AC5139">
      <w:pPr>
        <w:spacing w:after="0" w:line="240" w:lineRule="auto"/>
        <w:jc w:val="both"/>
        <w:rPr>
          <w:sz w:val="24"/>
          <w:szCs w:val="24"/>
          <w:u w:val="single"/>
        </w:rPr>
      </w:pPr>
      <w:r>
        <w:rPr>
          <w:sz w:val="24"/>
          <w:szCs w:val="24"/>
          <w:u w:val="single"/>
        </w:rPr>
        <w:t>Συμπέρασμα</w:t>
      </w:r>
      <w:r w:rsidRPr="00A979A6">
        <w:rPr>
          <w:sz w:val="24"/>
          <w:szCs w:val="24"/>
          <w:u w:val="single"/>
        </w:rPr>
        <w:t xml:space="preserve"> - διαφάνειες </w:t>
      </w:r>
      <w:r w:rsidR="005D278E" w:rsidRPr="00CA333C">
        <w:rPr>
          <w:sz w:val="24"/>
          <w:szCs w:val="24"/>
          <w:u w:val="single"/>
        </w:rPr>
        <w:t>5</w:t>
      </w:r>
      <w:r w:rsidR="00230F39">
        <w:rPr>
          <w:sz w:val="24"/>
          <w:szCs w:val="24"/>
          <w:u w:val="single"/>
        </w:rPr>
        <w:t>-</w:t>
      </w:r>
      <w:r w:rsidR="005D278E" w:rsidRPr="00CA333C">
        <w:rPr>
          <w:sz w:val="24"/>
          <w:szCs w:val="24"/>
          <w:u w:val="single"/>
        </w:rPr>
        <w:t>6</w:t>
      </w:r>
      <w:r w:rsidRPr="00A979A6">
        <w:rPr>
          <w:sz w:val="24"/>
          <w:szCs w:val="24"/>
          <w:u w:val="single"/>
        </w:rPr>
        <w:t>:</w:t>
      </w:r>
    </w:p>
    <w:p w14:paraId="1576FE51" w14:textId="39007222" w:rsidR="00700AC9" w:rsidRDefault="00700AC9" w:rsidP="00A979A6">
      <w:pPr>
        <w:spacing w:after="0" w:line="240" w:lineRule="auto"/>
        <w:jc w:val="both"/>
        <w:rPr>
          <w:sz w:val="24"/>
          <w:szCs w:val="24"/>
        </w:rPr>
      </w:pPr>
      <w:r>
        <w:rPr>
          <w:sz w:val="24"/>
          <w:szCs w:val="24"/>
        </w:rPr>
        <w:t>Προκαλούμε</w:t>
      </w:r>
      <w:r w:rsidR="00B774B3">
        <w:rPr>
          <w:sz w:val="24"/>
          <w:szCs w:val="24"/>
        </w:rPr>
        <w:t xml:space="preserve"> συζήτηση</w:t>
      </w:r>
      <w:r>
        <w:rPr>
          <w:sz w:val="24"/>
          <w:szCs w:val="24"/>
        </w:rPr>
        <w:t xml:space="preserve"> ζητώντας από τους μαθητές να γενικεύσουν την παρατήρησή τους. Οι μαθητές δεν θα δυσκολευτούν ιδιαίτερα αλλά το πιθανότερο είναι να χρησιμοποιήσουνε καθημερινές εκφράσεις, όπως </w:t>
      </w:r>
      <w:r w:rsidRPr="00700AC9">
        <w:rPr>
          <w:sz w:val="24"/>
          <w:szCs w:val="24"/>
        </w:rPr>
        <w:t xml:space="preserve">«η θερμότητα περνά μέσα από τη </w:t>
      </w:r>
      <w:r w:rsidRPr="00700AC9">
        <w:rPr>
          <w:sz w:val="24"/>
          <w:szCs w:val="24"/>
        </w:rPr>
        <w:lastRenderedPageBreak/>
        <w:t>βελόνα»</w:t>
      </w:r>
      <w:r>
        <w:rPr>
          <w:sz w:val="24"/>
          <w:szCs w:val="24"/>
        </w:rPr>
        <w:t>. Εμείς του βοηθούμε εισάγοντας και εξηγώντας τις έννοιες «μετάδοση» και «αγωγή»</w:t>
      </w:r>
      <w:r w:rsidR="00A02F6E">
        <w:rPr>
          <w:sz w:val="24"/>
          <w:szCs w:val="24"/>
        </w:rPr>
        <w:t xml:space="preserve"> (δες την αντίστοιχη ενότητα </w:t>
      </w:r>
      <w:r w:rsidR="00A02F6E">
        <w:rPr>
          <w:i/>
          <w:sz w:val="24"/>
          <w:szCs w:val="24"/>
        </w:rPr>
        <w:t>Σύντομη θεωρία</w:t>
      </w:r>
      <w:r>
        <w:rPr>
          <w:sz w:val="24"/>
          <w:szCs w:val="24"/>
        </w:rPr>
        <w:t>.</w:t>
      </w:r>
      <w:r w:rsidR="00A02F6E">
        <w:rPr>
          <w:sz w:val="24"/>
          <w:szCs w:val="24"/>
        </w:rPr>
        <w:t>) και τους υπενθυμίζουμε να χρησιμοποιήσουν τις λέξεις που αναγράφονται στο μπλε πλαίσιο του βιβλίου τους</w:t>
      </w:r>
      <w:r w:rsidR="00230F39">
        <w:rPr>
          <w:sz w:val="24"/>
          <w:szCs w:val="24"/>
        </w:rPr>
        <w:t xml:space="preserve"> (διαφάνεια </w:t>
      </w:r>
      <w:r w:rsidR="005D278E" w:rsidRPr="005D278E">
        <w:rPr>
          <w:sz w:val="24"/>
          <w:szCs w:val="24"/>
        </w:rPr>
        <w:t>5</w:t>
      </w:r>
      <w:r w:rsidR="00230F39">
        <w:rPr>
          <w:sz w:val="24"/>
          <w:szCs w:val="24"/>
        </w:rPr>
        <w:t>)</w:t>
      </w:r>
      <w:r w:rsidR="00A02F6E">
        <w:rPr>
          <w:sz w:val="24"/>
          <w:szCs w:val="24"/>
        </w:rPr>
        <w:t>. Κατόπιν τούτων αναφέρουν προς τα εμάς το συμπέρασμα, εμείς το επαναδιατυπώνουμε και ανακοινώνουμε: «</w:t>
      </w:r>
      <w:r w:rsidR="00230F39" w:rsidRPr="00230F39">
        <w:rPr>
          <w:sz w:val="24"/>
          <w:szCs w:val="24"/>
        </w:rPr>
        <w:t>Η θερμότητα μεταδίδεται με αγωγή από την πιο ζεστή προς την πιο κρύα άκρη της βελόνας.</w:t>
      </w:r>
      <w:r w:rsidR="00230F39">
        <w:rPr>
          <w:sz w:val="24"/>
          <w:szCs w:val="24"/>
        </w:rPr>
        <w:t xml:space="preserve">» (διαφάνεια </w:t>
      </w:r>
      <w:r w:rsidR="005D278E" w:rsidRPr="00CA333C">
        <w:rPr>
          <w:sz w:val="24"/>
          <w:szCs w:val="24"/>
        </w:rPr>
        <w:t>6</w:t>
      </w:r>
      <w:r w:rsidR="00230F39">
        <w:rPr>
          <w:sz w:val="24"/>
          <w:szCs w:val="24"/>
        </w:rPr>
        <w:t xml:space="preserve">). Σχολιάζουμε το γεγονός ότι η μετάδοση της θερμότητας συμβαίνει πάντα από το θερμότερο προς το ψυχρότερο σώμα (ή μέρη ενός σώματος). </w:t>
      </w:r>
      <w:r>
        <w:rPr>
          <w:sz w:val="24"/>
          <w:szCs w:val="24"/>
        </w:rPr>
        <w:t xml:space="preserve"> </w:t>
      </w:r>
    </w:p>
    <w:p w14:paraId="5EDE9BA2" w14:textId="77777777" w:rsidR="003E7EAC" w:rsidRPr="000D2E82" w:rsidRDefault="003E7EAC" w:rsidP="001C3313">
      <w:pPr>
        <w:pStyle w:val="1"/>
        <w:jc w:val="both"/>
        <w:rPr>
          <w:b w:val="0"/>
          <w:u w:val="single"/>
        </w:rPr>
      </w:pPr>
    </w:p>
    <w:p w14:paraId="1D056F18" w14:textId="04E738CB" w:rsidR="00B05644" w:rsidRPr="003C55A5" w:rsidRDefault="001C3313" w:rsidP="001C3313">
      <w:pPr>
        <w:pStyle w:val="1"/>
        <w:jc w:val="both"/>
        <w:rPr>
          <w:b w:val="0"/>
          <w:u w:val="single"/>
        </w:rPr>
      </w:pPr>
      <w:r>
        <w:rPr>
          <w:b w:val="0"/>
          <w:u w:val="single"/>
        </w:rPr>
        <w:t>Για εφαρμογή (</w:t>
      </w:r>
      <w:r w:rsidR="001B0562">
        <w:rPr>
          <w:b w:val="0"/>
          <w:u w:val="single"/>
        </w:rPr>
        <w:t>1</w:t>
      </w:r>
      <w:r>
        <w:rPr>
          <w:b w:val="0"/>
          <w:u w:val="single"/>
        </w:rPr>
        <w:t xml:space="preserve">) – διαφάνειες </w:t>
      </w:r>
      <w:r w:rsidR="005D278E" w:rsidRPr="00CA333C">
        <w:rPr>
          <w:b w:val="0"/>
          <w:u w:val="single"/>
        </w:rPr>
        <w:t>7</w:t>
      </w:r>
      <w:r>
        <w:rPr>
          <w:b w:val="0"/>
          <w:u w:val="single"/>
        </w:rPr>
        <w:t>-</w:t>
      </w:r>
      <w:r w:rsidR="005D278E" w:rsidRPr="00CA333C">
        <w:rPr>
          <w:b w:val="0"/>
          <w:u w:val="single"/>
        </w:rPr>
        <w:t>8</w:t>
      </w:r>
      <w:r>
        <w:rPr>
          <w:b w:val="0"/>
          <w:u w:val="single"/>
        </w:rPr>
        <w:t>:</w:t>
      </w:r>
    </w:p>
    <w:p w14:paraId="7483B9DE" w14:textId="0BCFC796" w:rsidR="005F7B5D" w:rsidRDefault="003C55A5" w:rsidP="001C3313">
      <w:pPr>
        <w:pStyle w:val="1"/>
        <w:jc w:val="both"/>
        <w:rPr>
          <w:b w:val="0"/>
        </w:rPr>
      </w:pPr>
      <w:r w:rsidRPr="001C3313">
        <w:rPr>
          <w:b w:val="0"/>
        </w:rPr>
        <w:t>Βασιζόμενοι στη δρασ</w:t>
      </w:r>
      <w:r>
        <w:rPr>
          <w:b w:val="0"/>
        </w:rPr>
        <w:t xml:space="preserve">τηριότητα του βιβλίου, </w:t>
      </w:r>
      <w:r w:rsidR="00E13C0E">
        <w:rPr>
          <w:b w:val="0"/>
        </w:rPr>
        <w:t xml:space="preserve">ζητάμε από τους μαθητές να </w:t>
      </w:r>
      <w:r w:rsidR="00BA4B14">
        <w:rPr>
          <w:b w:val="0"/>
        </w:rPr>
        <w:t>ερμηνεύσουν γιατί έπρεπε να χρησιμοποιήσουν τον φελλό στο άλλο άκρο της βελόνας (με την προϋπόθεση ότι η βελόνα δεν είχε πλαστικό προστατευτικό περίβλημα)</w:t>
      </w:r>
      <w:r w:rsidR="00BA4B14" w:rsidRPr="00BA4B14">
        <w:rPr>
          <w:b w:val="0"/>
        </w:rPr>
        <w:t xml:space="preserve"> </w:t>
      </w:r>
      <w:r w:rsidR="00BA4B14">
        <w:rPr>
          <w:b w:val="0"/>
        </w:rPr>
        <w:t xml:space="preserve">(διαφάνεια </w:t>
      </w:r>
      <w:r w:rsidR="005D278E" w:rsidRPr="005D278E">
        <w:rPr>
          <w:b w:val="0"/>
        </w:rPr>
        <w:t>6</w:t>
      </w:r>
      <w:r w:rsidR="00E13C0E">
        <w:rPr>
          <w:b w:val="0"/>
        </w:rPr>
        <w:t>).</w:t>
      </w:r>
    </w:p>
    <w:p w14:paraId="7C7E64CB" w14:textId="77777777" w:rsidR="00B05644" w:rsidRDefault="00DC6C08" w:rsidP="001C3313">
      <w:pPr>
        <w:pStyle w:val="1"/>
        <w:jc w:val="both"/>
        <w:rPr>
          <w:b w:val="0"/>
        </w:rPr>
      </w:pPr>
      <w:r>
        <w:rPr>
          <w:b w:val="0"/>
        </w:rPr>
        <w:t>Οι μαθητές δεν αναμένεται να δυσκολευθούν σε αυτό το ερώτημα και μπορούν εύκολα να απαντήσουν: «Χρησιμοποίησα φελλό για να μη μεταδοθεί η θερμότητα στο χέρι μου και καώ.».</w:t>
      </w:r>
    </w:p>
    <w:p w14:paraId="17EDB65C" w14:textId="77777777" w:rsidR="00F67556" w:rsidRDefault="00DC6C08" w:rsidP="00235189">
      <w:pPr>
        <w:pStyle w:val="1"/>
        <w:jc w:val="both"/>
        <w:rPr>
          <w:b w:val="0"/>
        </w:rPr>
      </w:pPr>
      <w:r>
        <w:rPr>
          <w:b w:val="0"/>
        </w:rPr>
        <w:t xml:space="preserve">Στο σημείο αυτό μπορούμε να ξεκινήσουμε συζήτηση </w:t>
      </w:r>
      <w:r w:rsidR="0013692B">
        <w:rPr>
          <w:b w:val="0"/>
        </w:rPr>
        <w:t>γύρω από την ταξινόμηση των υλικών σε αγωγούς και μονωτές</w:t>
      </w:r>
      <w:r w:rsidR="00E45570">
        <w:rPr>
          <w:b w:val="0"/>
        </w:rPr>
        <w:t xml:space="preserve"> με</w:t>
      </w:r>
      <w:r w:rsidR="0013692B">
        <w:rPr>
          <w:b w:val="0"/>
        </w:rPr>
        <w:t xml:space="preserve"> βοηθητικές ερωτήσεις: </w:t>
      </w:r>
      <w:r w:rsidR="00F67556">
        <w:rPr>
          <w:b w:val="0"/>
        </w:rPr>
        <w:t>«</w:t>
      </w:r>
      <w:r w:rsidR="00F67556" w:rsidRPr="00F67556">
        <w:rPr>
          <w:b w:val="0"/>
        </w:rPr>
        <w:t>Γιατί δεν καιγόμαστε, όταν χρησιμοποιούμε το φελλό;</w:t>
      </w:r>
      <w:r w:rsidR="00F67556">
        <w:rPr>
          <w:b w:val="0"/>
        </w:rPr>
        <w:t xml:space="preserve"> </w:t>
      </w:r>
      <w:r w:rsidR="00F67556" w:rsidRPr="00F67556">
        <w:rPr>
          <w:b w:val="0"/>
        </w:rPr>
        <w:t>Δε μεταδίδεται η θερμότητα μέσα από το φελλό;</w:t>
      </w:r>
      <w:r w:rsidR="00F67556">
        <w:rPr>
          <w:b w:val="0"/>
        </w:rPr>
        <w:t xml:space="preserve"> </w:t>
      </w:r>
      <w:r w:rsidR="00F67556" w:rsidRPr="00F67556">
        <w:rPr>
          <w:b w:val="0"/>
        </w:rPr>
        <w:t>Δε μεταδίδεται η θερμότητα το ίδιο εύκολα μέσα από όλα τα υλικά;</w:t>
      </w:r>
      <w:r w:rsidR="00F67556">
        <w:rPr>
          <w:b w:val="0"/>
        </w:rPr>
        <w:t>».</w:t>
      </w:r>
      <w:r w:rsidR="00E45570">
        <w:rPr>
          <w:b w:val="0"/>
        </w:rPr>
        <w:t xml:space="preserve"> Στη συνέχεια δίνουμε και τους αντίστοιχους ορισμούς (δες και την αντίστοιχη ενότητα </w:t>
      </w:r>
      <w:r w:rsidR="00E45570" w:rsidRPr="0013692B">
        <w:rPr>
          <w:b w:val="0"/>
          <w:i/>
        </w:rPr>
        <w:t>Σύντομη θεωρία</w:t>
      </w:r>
      <w:r w:rsidR="00E45570">
        <w:rPr>
          <w:b w:val="0"/>
        </w:rPr>
        <w:t>).</w:t>
      </w:r>
    </w:p>
    <w:p w14:paraId="1579AF95" w14:textId="77777777" w:rsidR="00E45570" w:rsidRDefault="00E45570" w:rsidP="00235189">
      <w:pPr>
        <w:pStyle w:val="1"/>
        <w:jc w:val="both"/>
        <w:rPr>
          <w:b w:val="0"/>
        </w:rPr>
      </w:pPr>
      <w:r>
        <w:rPr>
          <w:b w:val="0"/>
        </w:rPr>
        <w:t xml:space="preserve">Επίσης, μπορούμε να σχολιάσουμε το ρόλο του αέρα ως μονωτικού υλικού και τις εφαρμογές που βρίσκει στο φελιζόλ, στις κουβέρτες και στα μάλλινα ρούχα. </w:t>
      </w:r>
    </w:p>
    <w:p w14:paraId="78519788" w14:textId="77777777" w:rsidR="00E45570" w:rsidRDefault="00E45570" w:rsidP="00235189">
      <w:pPr>
        <w:pStyle w:val="1"/>
        <w:jc w:val="both"/>
        <w:rPr>
          <w:b w:val="0"/>
        </w:rPr>
      </w:pPr>
    </w:p>
    <w:p w14:paraId="77FDED6D" w14:textId="77777777" w:rsidR="008820F5" w:rsidRDefault="00E4061E" w:rsidP="00E4061E">
      <w:pPr>
        <w:pStyle w:val="1"/>
        <w:tabs>
          <w:tab w:val="left" w:pos="7135"/>
        </w:tabs>
        <w:jc w:val="both"/>
        <w:rPr>
          <w:b w:val="0"/>
        </w:rPr>
      </w:pPr>
      <w:r>
        <w:rPr>
          <w:b w:val="0"/>
        </w:rPr>
        <w:tab/>
      </w:r>
    </w:p>
    <w:p w14:paraId="60CE37F4" w14:textId="714CC319" w:rsidR="00952DF5" w:rsidRPr="00952DF5" w:rsidRDefault="00952DF5" w:rsidP="00952DF5">
      <w:pPr>
        <w:spacing w:after="0" w:line="240" w:lineRule="auto"/>
        <w:jc w:val="both"/>
        <w:rPr>
          <w:sz w:val="24"/>
          <w:szCs w:val="24"/>
          <w:u w:val="single"/>
        </w:rPr>
      </w:pPr>
      <w:r w:rsidRPr="00952DF5">
        <w:rPr>
          <w:sz w:val="24"/>
          <w:szCs w:val="24"/>
          <w:u w:val="single"/>
        </w:rPr>
        <w:t>Για εφαρμ</w:t>
      </w:r>
      <w:r>
        <w:rPr>
          <w:sz w:val="24"/>
          <w:szCs w:val="24"/>
          <w:u w:val="single"/>
        </w:rPr>
        <w:t>ογή (</w:t>
      </w:r>
      <w:r w:rsidR="005D278E" w:rsidRPr="00CA333C">
        <w:rPr>
          <w:sz w:val="24"/>
          <w:szCs w:val="24"/>
          <w:u w:val="single"/>
        </w:rPr>
        <w:t>2</w:t>
      </w:r>
      <w:r w:rsidRPr="00952DF5">
        <w:rPr>
          <w:sz w:val="24"/>
          <w:szCs w:val="24"/>
          <w:u w:val="single"/>
        </w:rPr>
        <w:t xml:space="preserve">) – διαφάνειες </w:t>
      </w:r>
      <w:r w:rsidR="005D278E" w:rsidRPr="00CA333C">
        <w:rPr>
          <w:sz w:val="24"/>
          <w:szCs w:val="24"/>
          <w:u w:val="single"/>
        </w:rPr>
        <w:t>9</w:t>
      </w:r>
      <w:r w:rsidRPr="00952DF5">
        <w:rPr>
          <w:sz w:val="24"/>
          <w:szCs w:val="24"/>
          <w:u w:val="single"/>
        </w:rPr>
        <w:t>-</w:t>
      </w:r>
      <w:r>
        <w:rPr>
          <w:sz w:val="24"/>
          <w:szCs w:val="24"/>
          <w:u w:val="single"/>
        </w:rPr>
        <w:t>1</w:t>
      </w:r>
      <w:r w:rsidR="005D278E" w:rsidRPr="00CA333C">
        <w:rPr>
          <w:sz w:val="24"/>
          <w:szCs w:val="24"/>
          <w:u w:val="single"/>
        </w:rPr>
        <w:t>0</w:t>
      </w:r>
      <w:r w:rsidRPr="00952DF5">
        <w:rPr>
          <w:sz w:val="24"/>
          <w:szCs w:val="24"/>
          <w:u w:val="single"/>
        </w:rPr>
        <w:t>:</w:t>
      </w:r>
    </w:p>
    <w:p w14:paraId="62457A9C" w14:textId="77777777" w:rsidR="00252BF0" w:rsidRPr="00F401A3" w:rsidRDefault="00952DF5" w:rsidP="00F401A3">
      <w:pPr>
        <w:spacing w:after="0" w:line="240" w:lineRule="auto"/>
        <w:jc w:val="both"/>
        <w:rPr>
          <w:sz w:val="24"/>
          <w:szCs w:val="24"/>
        </w:rPr>
      </w:pPr>
      <w:r>
        <w:rPr>
          <w:sz w:val="24"/>
          <w:szCs w:val="24"/>
        </w:rPr>
        <w:t>Βασισμένοι στο έναυσμα ενδιαφέροντος του βιβλίου, ρωτάμε τους μαθητές να ερμηνεύσουν τώρα γιατί τελικά ο Αστερίξ αναγκάστηκε να αφήσει το μεταλλικό ακόντιο, ενώ ο Οβελίξ το κρατά ακόμη.</w:t>
      </w:r>
      <w:r w:rsidR="00F401A3">
        <w:rPr>
          <w:sz w:val="24"/>
          <w:szCs w:val="24"/>
        </w:rPr>
        <w:t xml:space="preserve"> Η απάντηση είναι: «Λ</w:t>
      </w:r>
      <w:r w:rsidR="00F401A3" w:rsidRPr="00F401A3">
        <w:rPr>
          <w:sz w:val="24"/>
          <w:szCs w:val="24"/>
        </w:rPr>
        <w:t xml:space="preserve">όγω της φωτιάς μεταδίδεται θερμότητα με αγωγή μέσα από το σιδερένιο ακόντιο με αποτέλεσμα να έχει </w:t>
      </w:r>
      <w:r w:rsidR="00F401A3">
        <w:rPr>
          <w:sz w:val="24"/>
          <w:szCs w:val="24"/>
        </w:rPr>
        <w:t>μεταδοθεί</w:t>
      </w:r>
      <w:r w:rsidR="00F401A3" w:rsidRPr="00F401A3">
        <w:rPr>
          <w:sz w:val="24"/>
          <w:szCs w:val="24"/>
        </w:rPr>
        <w:t xml:space="preserve"> μέχρι το σημείο που ο Αστερίξ κρατούσε το ακόντιο</w:t>
      </w:r>
      <w:r w:rsidR="00F401A3">
        <w:rPr>
          <w:sz w:val="24"/>
          <w:szCs w:val="24"/>
        </w:rPr>
        <w:t xml:space="preserve"> αλλά όχι ακόμα μέχρι το σημείο</w:t>
      </w:r>
      <w:r w:rsidR="00F401A3" w:rsidRPr="00F401A3">
        <w:rPr>
          <w:sz w:val="24"/>
          <w:szCs w:val="24"/>
        </w:rPr>
        <w:t xml:space="preserve"> που κρατάει ο Οβελίξ</w:t>
      </w:r>
      <w:r w:rsidR="00F401A3">
        <w:rPr>
          <w:sz w:val="24"/>
          <w:szCs w:val="24"/>
        </w:rPr>
        <w:t>.»</w:t>
      </w:r>
    </w:p>
    <w:p w14:paraId="08DDE32D" w14:textId="77777777" w:rsidR="00252BF0" w:rsidRPr="00252BF0" w:rsidRDefault="00252BF0" w:rsidP="002F2044">
      <w:pPr>
        <w:pStyle w:val="1"/>
        <w:tabs>
          <w:tab w:val="left" w:pos="5314"/>
        </w:tabs>
      </w:pPr>
    </w:p>
    <w:p w14:paraId="4360EF7F" w14:textId="07876584" w:rsidR="009F3506" w:rsidRPr="00952DF5" w:rsidRDefault="009F3506" w:rsidP="009F3506">
      <w:pPr>
        <w:spacing w:after="0" w:line="240" w:lineRule="auto"/>
        <w:jc w:val="both"/>
        <w:rPr>
          <w:sz w:val="24"/>
          <w:szCs w:val="24"/>
          <w:u w:val="single"/>
        </w:rPr>
      </w:pPr>
      <w:r w:rsidRPr="00952DF5">
        <w:rPr>
          <w:sz w:val="24"/>
          <w:szCs w:val="24"/>
          <w:u w:val="single"/>
        </w:rPr>
        <w:t>Για εφαρμ</w:t>
      </w:r>
      <w:r>
        <w:rPr>
          <w:sz w:val="24"/>
          <w:szCs w:val="24"/>
          <w:u w:val="single"/>
        </w:rPr>
        <w:t>ογή (</w:t>
      </w:r>
      <w:r w:rsidR="005D278E" w:rsidRPr="00CA333C">
        <w:rPr>
          <w:sz w:val="24"/>
          <w:szCs w:val="24"/>
          <w:u w:val="single"/>
        </w:rPr>
        <w:t>3</w:t>
      </w:r>
      <w:r>
        <w:rPr>
          <w:sz w:val="24"/>
          <w:szCs w:val="24"/>
          <w:u w:val="single"/>
        </w:rPr>
        <w:t xml:space="preserve">) – διαφάνειες </w:t>
      </w:r>
      <w:r w:rsidR="005D278E" w:rsidRPr="00CA333C">
        <w:rPr>
          <w:sz w:val="24"/>
          <w:szCs w:val="24"/>
          <w:u w:val="single"/>
        </w:rPr>
        <w:t>11</w:t>
      </w:r>
      <w:r w:rsidRPr="00952DF5">
        <w:rPr>
          <w:sz w:val="24"/>
          <w:szCs w:val="24"/>
          <w:u w:val="single"/>
        </w:rPr>
        <w:t>-</w:t>
      </w:r>
      <w:r w:rsidR="005D278E" w:rsidRPr="00CA333C">
        <w:rPr>
          <w:sz w:val="24"/>
          <w:szCs w:val="24"/>
          <w:u w:val="single"/>
        </w:rPr>
        <w:t>12</w:t>
      </w:r>
      <w:r w:rsidRPr="00952DF5">
        <w:rPr>
          <w:sz w:val="24"/>
          <w:szCs w:val="24"/>
          <w:u w:val="single"/>
        </w:rPr>
        <w:t>:</w:t>
      </w:r>
    </w:p>
    <w:p w14:paraId="78D0A3CE" w14:textId="548C1203" w:rsidR="00252BF0" w:rsidRDefault="009F3506" w:rsidP="009F3506">
      <w:pPr>
        <w:pStyle w:val="1"/>
        <w:jc w:val="both"/>
        <w:rPr>
          <w:b w:val="0"/>
        </w:rPr>
      </w:pPr>
      <w:r>
        <w:rPr>
          <w:b w:val="0"/>
        </w:rPr>
        <w:t>Βασιζόμενοι στη δραστηριότητα του βιβλίου, δείχνουμε μία εικόνα από μία κατσαρόλα και ρωτάμε τους μαθητές: «</w:t>
      </w:r>
      <w:r w:rsidRPr="009F3506">
        <w:rPr>
          <w:b w:val="0"/>
        </w:rPr>
        <w:t>Αν ακουμπήσεις μία κατσαρόλα που βρίσκεται στο μάτι της κουζίνας, θα καείς. Αν την πιάσεις όμως από τα χερούλια, όχι. Μπορείς να εξηγήσεις γιατί δεν καιγόμαστε, όταν πιάνουμε την κατσαρόλα από τα χερούλια;</w:t>
      </w:r>
      <w:r>
        <w:rPr>
          <w:b w:val="0"/>
        </w:rPr>
        <w:t>»</w:t>
      </w:r>
      <w:r w:rsidR="004A2B7A">
        <w:rPr>
          <w:b w:val="0"/>
        </w:rPr>
        <w:t xml:space="preserve"> (διαφάνεια </w:t>
      </w:r>
      <w:r w:rsidR="005D278E" w:rsidRPr="00CA333C">
        <w:rPr>
          <w:b w:val="0"/>
        </w:rPr>
        <w:t>11</w:t>
      </w:r>
      <w:r w:rsidR="004A2B7A">
        <w:rPr>
          <w:b w:val="0"/>
        </w:rPr>
        <w:t>)</w:t>
      </w:r>
    </w:p>
    <w:p w14:paraId="77290E18" w14:textId="77777777" w:rsidR="00252BF0" w:rsidRDefault="00326916" w:rsidP="00326916">
      <w:pPr>
        <w:pStyle w:val="1"/>
        <w:tabs>
          <w:tab w:val="left" w:pos="5695"/>
        </w:tabs>
        <w:jc w:val="both"/>
        <w:rPr>
          <w:b w:val="0"/>
        </w:rPr>
      </w:pPr>
      <w:r>
        <w:rPr>
          <w:b w:val="0"/>
        </w:rPr>
        <w:tab/>
      </w:r>
    </w:p>
    <w:p w14:paraId="7D0E9D16" w14:textId="39FA9AFD" w:rsidR="00252BF0" w:rsidRDefault="00D866A7" w:rsidP="00BC3A70">
      <w:pPr>
        <w:pStyle w:val="1"/>
        <w:jc w:val="both"/>
        <w:rPr>
          <w:b w:val="0"/>
        </w:rPr>
      </w:pPr>
      <w:r>
        <w:rPr>
          <w:b w:val="0"/>
        </w:rPr>
        <w:t>Η απάντηση είναι ότι: «</w:t>
      </w:r>
      <w:r w:rsidRPr="00D866A7">
        <w:rPr>
          <w:b w:val="0"/>
        </w:rPr>
        <w:t>Η κατσαρόλα είναι κατασκευασμένη από ατσάλι που είναι καλός αγωγός της θερμότητας</w:t>
      </w:r>
      <w:r>
        <w:rPr>
          <w:b w:val="0"/>
        </w:rPr>
        <w:t xml:space="preserve">, </w:t>
      </w:r>
      <w:r w:rsidRPr="00D866A7">
        <w:rPr>
          <w:b w:val="0"/>
        </w:rPr>
        <w:t xml:space="preserve">ενώ τα χερούλια από </w:t>
      </w:r>
      <w:r>
        <w:rPr>
          <w:b w:val="0"/>
        </w:rPr>
        <w:t>πλαστικό, που είναι κακός αγωγός της θερμότητας. Γι’</w:t>
      </w:r>
      <w:r w:rsidRPr="00D866A7">
        <w:rPr>
          <w:b w:val="0"/>
        </w:rPr>
        <w:t xml:space="preserve"> αυτό μπορούμε </w:t>
      </w:r>
      <w:r>
        <w:rPr>
          <w:b w:val="0"/>
        </w:rPr>
        <w:t>άφοβα</w:t>
      </w:r>
      <w:r w:rsidRPr="00D866A7">
        <w:rPr>
          <w:b w:val="0"/>
        </w:rPr>
        <w:t xml:space="preserve"> να </w:t>
      </w:r>
      <w:r>
        <w:rPr>
          <w:b w:val="0"/>
        </w:rPr>
        <w:t>πιάνουμε</w:t>
      </w:r>
      <w:r w:rsidRPr="00D866A7">
        <w:rPr>
          <w:b w:val="0"/>
        </w:rPr>
        <w:t xml:space="preserve"> την</w:t>
      </w:r>
      <w:r>
        <w:rPr>
          <w:b w:val="0"/>
        </w:rPr>
        <w:t xml:space="preserve"> κατσαρόλα απ</w:t>
      </w:r>
      <w:r w:rsidRPr="00D866A7">
        <w:rPr>
          <w:b w:val="0"/>
        </w:rPr>
        <w:t>ό τα χερούλια.</w:t>
      </w:r>
      <w:r>
        <w:rPr>
          <w:b w:val="0"/>
        </w:rPr>
        <w:t>»</w:t>
      </w:r>
      <w:r w:rsidR="004A2B7A">
        <w:rPr>
          <w:b w:val="0"/>
        </w:rPr>
        <w:t xml:space="preserve"> (διαφάνεια </w:t>
      </w:r>
      <w:r w:rsidR="005D278E" w:rsidRPr="00CA333C">
        <w:rPr>
          <w:b w:val="0"/>
        </w:rPr>
        <w:t>12</w:t>
      </w:r>
      <w:r w:rsidR="004A2B7A">
        <w:rPr>
          <w:b w:val="0"/>
        </w:rPr>
        <w:t>)</w:t>
      </w:r>
    </w:p>
    <w:p w14:paraId="34AD4443" w14:textId="77777777" w:rsidR="00252BF0" w:rsidRDefault="00252BF0" w:rsidP="00D866A7">
      <w:pPr>
        <w:pStyle w:val="1"/>
        <w:tabs>
          <w:tab w:val="left" w:pos="5444"/>
        </w:tabs>
        <w:jc w:val="both"/>
        <w:rPr>
          <w:b w:val="0"/>
        </w:rPr>
      </w:pPr>
    </w:p>
    <w:p w14:paraId="76208E23" w14:textId="79D02DBB" w:rsidR="00326916" w:rsidRPr="00326916" w:rsidRDefault="006F7663" w:rsidP="00326916">
      <w:pPr>
        <w:spacing w:after="0" w:line="240" w:lineRule="auto"/>
        <w:jc w:val="both"/>
        <w:rPr>
          <w:sz w:val="24"/>
          <w:szCs w:val="24"/>
          <w:u w:val="single"/>
        </w:rPr>
      </w:pPr>
      <w:r>
        <w:rPr>
          <w:sz w:val="24"/>
          <w:szCs w:val="24"/>
          <w:u w:val="single"/>
        </w:rPr>
        <w:t>Για εφαρμογή (</w:t>
      </w:r>
      <w:r w:rsidR="005D278E" w:rsidRPr="00CA333C">
        <w:rPr>
          <w:sz w:val="24"/>
          <w:szCs w:val="24"/>
          <w:u w:val="single"/>
        </w:rPr>
        <w:t>4</w:t>
      </w:r>
      <w:r w:rsidR="00FD3293">
        <w:rPr>
          <w:sz w:val="24"/>
          <w:szCs w:val="24"/>
          <w:u w:val="single"/>
        </w:rPr>
        <w:t xml:space="preserve">) – διαφάνειες </w:t>
      </w:r>
      <w:r w:rsidR="005D278E" w:rsidRPr="00CA333C">
        <w:rPr>
          <w:sz w:val="24"/>
          <w:szCs w:val="24"/>
          <w:u w:val="single"/>
        </w:rPr>
        <w:t>13</w:t>
      </w:r>
      <w:r w:rsidR="00FD3293">
        <w:rPr>
          <w:sz w:val="24"/>
          <w:szCs w:val="24"/>
          <w:u w:val="single"/>
        </w:rPr>
        <w:t>-</w:t>
      </w:r>
      <w:r w:rsidR="005D278E" w:rsidRPr="00CA333C">
        <w:rPr>
          <w:sz w:val="24"/>
          <w:szCs w:val="24"/>
          <w:u w:val="single"/>
        </w:rPr>
        <w:t>14</w:t>
      </w:r>
      <w:r w:rsidR="00326916" w:rsidRPr="00326916">
        <w:rPr>
          <w:sz w:val="24"/>
          <w:szCs w:val="24"/>
          <w:u w:val="single"/>
        </w:rPr>
        <w:t>:</w:t>
      </w:r>
    </w:p>
    <w:p w14:paraId="59F9BFB6" w14:textId="78AB4280" w:rsidR="00326916" w:rsidRPr="00326916" w:rsidRDefault="00326916" w:rsidP="00326916">
      <w:pPr>
        <w:spacing w:after="0" w:line="240" w:lineRule="auto"/>
        <w:jc w:val="both"/>
        <w:rPr>
          <w:sz w:val="24"/>
          <w:szCs w:val="24"/>
        </w:rPr>
      </w:pPr>
      <w:r w:rsidRPr="00326916">
        <w:rPr>
          <w:sz w:val="24"/>
          <w:szCs w:val="24"/>
        </w:rPr>
        <w:t>Βασιζόμενοι στη δραστηριότητα του</w:t>
      </w:r>
      <w:r w:rsidR="009B5339">
        <w:rPr>
          <w:sz w:val="24"/>
          <w:szCs w:val="24"/>
        </w:rPr>
        <w:t xml:space="preserve"> βιβλίου, ρωτάμε τους μαθητές: </w:t>
      </w:r>
      <w:r w:rsidR="009B5339" w:rsidRPr="009B5339">
        <w:rPr>
          <w:sz w:val="24"/>
          <w:szCs w:val="24"/>
        </w:rPr>
        <w:t xml:space="preserve">Μία μητέρα λέει στο παιδί της το χειμώνα: «Βάλε ζεστά ρούχα, για να μην κρυώσεις». Αν όμως μετρούσαμε με </w:t>
      </w:r>
      <w:r w:rsidR="009B5339" w:rsidRPr="009B5339">
        <w:rPr>
          <w:sz w:val="24"/>
          <w:szCs w:val="24"/>
        </w:rPr>
        <w:lastRenderedPageBreak/>
        <w:t>το θερμόμετρο, θα διαπιστώναμε ότι τα ρούχα και το δωμάτιο έχουν την ίδια θερμοκρασία. Τι θα έπρεπε να πει η μητέρα σωστότερα;</w:t>
      </w:r>
      <w:r w:rsidR="004A2B7A">
        <w:rPr>
          <w:sz w:val="24"/>
          <w:szCs w:val="24"/>
        </w:rPr>
        <w:t xml:space="preserve"> (διαφάνεια </w:t>
      </w:r>
      <w:r w:rsidR="005D278E" w:rsidRPr="00CA333C">
        <w:rPr>
          <w:sz w:val="24"/>
          <w:szCs w:val="24"/>
        </w:rPr>
        <w:t>13</w:t>
      </w:r>
      <w:r w:rsidR="004A2B7A">
        <w:rPr>
          <w:sz w:val="24"/>
          <w:szCs w:val="24"/>
        </w:rPr>
        <w:t>)</w:t>
      </w:r>
    </w:p>
    <w:p w14:paraId="5D3C91A4" w14:textId="77777777" w:rsidR="00326916" w:rsidRPr="00326916" w:rsidRDefault="00326916" w:rsidP="00326916">
      <w:pPr>
        <w:tabs>
          <w:tab w:val="left" w:pos="5695"/>
        </w:tabs>
        <w:spacing w:after="0" w:line="240" w:lineRule="auto"/>
        <w:jc w:val="both"/>
        <w:rPr>
          <w:sz w:val="24"/>
          <w:szCs w:val="24"/>
        </w:rPr>
      </w:pPr>
      <w:r w:rsidRPr="00326916">
        <w:rPr>
          <w:sz w:val="24"/>
          <w:szCs w:val="24"/>
        </w:rPr>
        <w:tab/>
      </w:r>
    </w:p>
    <w:p w14:paraId="77AC2953" w14:textId="3091D9D7" w:rsidR="00326916" w:rsidRPr="00326916" w:rsidRDefault="004A2B7A" w:rsidP="00326916">
      <w:pPr>
        <w:spacing w:after="0" w:line="240" w:lineRule="auto"/>
        <w:jc w:val="both"/>
        <w:rPr>
          <w:sz w:val="24"/>
          <w:szCs w:val="24"/>
        </w:rPr>
      </w:pPr>
      <w:r>
        <w:rPr>
          <w:sz w:val="24"/>
          <w:szCs w:val="24"/>
        </w:rPr>
        <w:t>Η απάντηση είναι ότι: Η μητέρα θα έπρεπε να πει: «Βάλε μάλλινα χοντρά ρούχα που επειδή εγκλωβίζουν αέρα είναι κακοί αγωγοί της θερμότητας.»</w:t>
      </w:r>
    </w:p>
    <w:p w14:paraId="22BA52CF" w14:textId="77777777" w:rsidR="001D59A2" w:rsidRDefault="001D59A2" w:rsidP="00BC3A70">
      <w:pPr>
        <w:pStyle w:val="1"/>
        <w:jc w:val="both"/>
        <w:rPr>
          <w:b w:val="0"/>
        </w:rPr>
      </w:pPr>
    </w:p>
    <w:p w14:paraId="174914DA" w14:textId="4618FFD3" w:rsidR="00851BF2" w:rsidRPr="00851BF2" w:rsidRDefault="00851BF2" w:rsidP="00851BF2">
      <w:pPr>
        <w:pStyle w:val="1"/>
        <w:jc w:val="both"/>
        <w:rPr>
          <w:b w:val="0"/>
          <w:sz w:val="28"/>
          <w:szCs w:val="28"/>
        </w:rPr>
      </w:pPr>
    </w:p>
    <w:sectPr w:rsidR="00851BF2" w:rsidRPr="00851BF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23A39"/>
    <w:multiLevelType w:val="hybridMultilevel"/>
    <w:tmpl w:val="CD58367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0937FD1"/>
    <w:multiLevelType w:val="hybridMultilevel"/>
    <w:tmpl w:val="681EAD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89E129E"/>
    <w:multiLevelType w:val="hybridMultilevel"/>
    <w:tmpl w:val="1C5C677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8B167F8"/>
    <w:multiLevelType w:val="hybridMultilevel"/>
    <w:tmpl w:val="E70092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248"/>
    <w:rsid w:val="0000425B"/>
    <w:rsid w:val="000244ED"/>
    <w:rsid w:val="00027B3E"/>
    <w:rsid w:val="00034E8F"/>
    <w:rsid w:val="00041FEC"/>
    <w:rsid w:val="000574AB"/>
    <w:rsid w:val="000607A2"/>
    <w:rsid w:val="0007244C"/>
    <w:rsid w:val="0009078F"/>
    <w:rsid w:val="000932F6"/>
    <w:rsid w:val="000948D8"/>
    <w:rsid w:val="000B50AA"/>
    <w:rsid w:val="000B7F2D"/>
    <w:rsid w:val="000D2E82"/>
    <w:rsid w:val="000D31BA"/>
    <w:rsid w:val="000E1E9C"/>
    <w:rsid w:val="000F0079"/>
    <w:rsid w:val="000F0C2E"/>
    <w:rsid w:val="000F2C05"/>
    <w:rsid w:val="00103077"/>
    <w:rsid w:val="001111AF"/>
    <w:rsid w:val="00111D5C"/>
    <w:rsid w:val="00111ECA"/>
    <w:rsid w:val="00115EE8"/>
    <w:rsid w:val="00123CDD"/>
    <w:rsid w:val="0012597A"/>
    <w:rsid w:val="0013692B"/>
    <w:rsid w:val="00137519"/>
    <w:rsid w:val="00152629"/>
    <w:rsid w:val="001549BC"/>
    <w:rsid w:val="00164658"/>
    <w:rsid w:val="001661AF"/>
    <w:rsid w:val="00171578"/>
    <w:rsid w:val="0017236A"/>
    <w:rsid w:val="00185380"/>
    <w:rsid w:val="001874C2"/>
    <w:rsid w:val="001935EA"/>
    <w:rsid w:val="00196EB0"/>
    <w:rsid w:val="001A2563"/>
    <w:rsid w:val="001B0562"/>
    <w:rsid w:val="001B29AE"/>
    <w:rsid w:val="001B6642"/>
    <w:rsid w:val="001C2509"/>
    <w:rsid w:val="001C3313"/>
    <w:rsid w:val="001C3B29"/>
    <w:rsid w:val="001D59A2"/>
    <w:rsid w:val="001E4ACF"/>
    <w:rsid w:val="001E4F7F"/>
    <w:rsid w:val="001F3E5B"/>
    <w:rsid w:val="001F61F9"/>
    <w:rsid w:val="00211A8C"/>
    <w:rsid w:val="0021648D"/>
    <w:rsid w:val="00222B1A"/>
    <w:rsid w:val="00230F39"/>
    <w:rsid w:val="00235189"/>
    <w:rsid w:val="0023631D"/>
    <w:rsid w:val="00241FC8"/>
    <w:rsid w:val="0024338C"/>
    <w:rsid w:val="0025082D"/>
    <w:rsid w:val="00251076"/>
    <w:rsid w:val="00252BF0"/>
    <w:rsid w:val="0026223C"/>
    <w:rsid w:val="0026503F"/>
    <w:rsid w:val="002700EC"/>
    <w:rsid w:val="002833FE"/>
    <w:rsid w:val="00285D6A"/>
    <w:rsid w:val="00291637"/>
    <w:rsid w:val="002A4D43"/>
    <w:rsid w:val="002B79B8"/>
    <w:rsid w:val="002C65CD"/>
    <w:rsid w:val="002D0D20"/>
    <w:rsid w:val="002D2483"/>
    <w:rsid w:val="002F2044"/>
    <w:rsid w:val="002F3AB0"/>
    <w:rsid w:val="00304C0F"/>
    <w:rsid w:val="003062B9"/>
    <w:rsid w:val="00313960"/>
    <w:rsid w:val="003214CA"/>
    <w:rsid w:val="0032242A"/>
    <w:rsid w:val="00326916"/>
    <w:rsid w:val="003319F4"/>
    <w:rsid w:val="00336D83"/>
    <w:rsid w:val="0034113C"/>
    <w:rsid w:val="00342D04"/>
    <w:rsid w:val="00351831"/>
    <w:rsid w:val="003542EA"/>
    <w:rsid w:val="00362893"/>
    <w:rsid w:val="0036580A"/>
    <w:rsid w:val="003671D7"/>
    <w:rsid w:val="003874FE"/>
    <w:rsid w:val="003B349D"/>
    <w:rsid w:val="003B7025"/>
    <w:rsid w:val="003B7FE7"/>
    <w:rsid w:val="003C2968"/>
    <w:rsid w:val="003C55A5"/>
    <w:rsid w:val="003D00CE"/>
    <w:rsid w:val="003D16A3"/>
    <w:rsid w:val="003E349E"/>
    <w:rsid w:val="003E7EAC"/>
    <w:rsid w:val="0041484C"/>
    <w:rsid w:val="00414B00"/>
    <w:rsid w:val="00417B15"/>
    <w:rsid w:val="00420E02"/>
    <w:rsid w:val="00464021"/>
    <w:rsid w:val="00475550"/>
    <w:rsid w:val="00485CE8"/>
    <w:rsid w:val="00493F5C"/>
    <w:rsid w:val="004A2B7A"/>
    <w:rsid w:val="004B6398"/>
    <w:rsid w:val="004D67CC"/>
    <w:rsid w:val="004E086D"/>
    <w:rsid w:val="004E3DCE"/>
    <w:rsid w:val="004E4940"/>
    <w:rsid w:val="004F1185"/>
    <w:rsid w:val="00503798"/>
    <w:rsid w:val="00504ED9"/>
    <w:rsid w:val="00512D1E"/>
    <w:rsid w:val="00520867"/>
    <w:rsid w:val="005214D2"/>
    <w:rsid w:val="00521981"/>
    <w:rsid w:val="00530CB1"/>
    <w:rsid w:val="00533DDD"/>
    <w:rsid w:val="00540866"/>
    <w:rsid w:val="0054343B"/>
    <w:rsid w:val="00553D42"/>
    <w:rsid w:val="0055471E"/>
    <w:rsid w:val="005674A8"/>
    <w:rsid w:val="005755DA"/>
    <w:rsid w:val="00575DCD"/>
    <w:rsid w:val="00583032"/>
    <w:rsid w:val="005A133B"/>
    <w:rsid w:val="005B1131"/>
    <w:rsid w:val="005B3612"/>
    <w:rsid w:val="005B5C45"/>
    <w:rsid w:val="005D278E"/>
    <w:rsid w:val="005D7FDB"/>
    <w:rsid w:val="005E69AB"/>
    <w:rsid w:val="005E7A35"/>
    <w:rsid w:val="005F7B5D"/>
    <w:rsid w:val="00606C8E"/>
    <w:rsid w:val="00615384"/>
    <w:rsid w:val="00616606"/>
    <w:rsid w:val="006203DF"/>
    <w:rsid w:val="00631A58"/>
    <w:rsid w:val="00641B44"/>
    <w:rsid w:val="006440B8"/>
    <w:rsid w:val="00644829"/>
    <w:rsid w:val="00655167"/>
    <w:rsid w:val="0066410F"/>
    <w:rsid w:val="00667DC2"/>
    <w:rsid w:val="00677E4D"/>
    <w:rsid w:val="006803B1"/>
    <w:rsid w:val="00684105"/>
    <w:rsid w:val="006861A4"/>
    <w:rsid w:val="00691820"/>
    <w:rsid w:val="00693BBE"/>
    <w:rsid w:val="00696553"/>
    <w:rsid w:val="006A13CA"/>
    <w:rsid w:val="006A3B31"/>
    <w:rsid w:val="006B6A29"/>
    <w:rsid w:val="006C45D4"/>
    <w:rsid w:val="006C719D"/>
    <w:rsid w:val="006D0C8D"/>
    <w:rsid w:val="006D2AA1"/>
    <w:rsid w:val="006F7663"/>
    <w:rsid w:val="00700AC9"/>
    <w:rsid w:val="00700D15"/>
    <w:rsid w:val="00737029"/>
    <w:rsid w:val="00737B58"/>
    <w:rsid w:val="00745CE2"/>
    <w:rsid w:val="00746993"/>
    <w:rsid w:val="00746D90"/>
    <w:rsid w:val="00750257"/>
    <w:rsid w:val="00751416"/>
    <w:rsid w:val="007617F9"/>
    <w:rsid w:val="00763F59"/>
    <w:rsid w:val="007741A3"/>
    <w:rsid w:val="007838E2"/>
    <w:rsid w:val="00783EE4"/>
    <w:rsid w:val="007858A4"/>
    <w:rsid w:val="00787636"/>
    <w:rsid w:val="00790837"/>
    <w:rsid w:val="0079538D"/>
    <w:rsid w:val="007C547B"/>
    <w:rsid w:val="007D0649"/>
    <w:rsid w:val="007D068C"/>
    <w:rsid w:val="007D107E"/>
    <w:rsid w:val="007D2397"/>
    <w:rsid w:val="007D2F98"/>
    <w:rsid w:val="007E7C2E"/>
    <w:rsid w:val="007F0248"/>
    <w:rsid w:val="007F0E9A"/>
    <w:rsid w:val="007F4DF3"/>
    <w:rsid w:val="00801FB0"/>
    <w:rsid w:val="00806159"/>
    <w:rsid w:val="00807318"/>
    <w:rsid w:val="008108E4"/>
    <w:rsid w:val="00851BF2"/>
    <w:rsid w:val="008640EB"/>
    <w:rsid w:val="00870010"/>
    <w:rsid w:val="00876D3A"/>
    <w:rsid w:val="00881E30"/>
    <w:rsid w:val="008820F5"/>
    <w:rsid w:val="00883BC4"/>
    <w:rsid w:val="00885542"/>
    <w:rsid w:val="008B1094"/>
    <w:rsid w:val="008B389E"/>
    <w:rsid w:val="008B6A53"/>
    <w:rsid w:val="008C17FD"/>
    <w:rsid w:val="008E7F31"/>
    <w:rsid w:val="00902AF8"/>
    <w:rsid w:val="00905359"/>
    <w:rsid w:val="009105B9"/>
    <w:rsid w:val="0091206D"/>
    <w:rsid w:val="009179E0"/>
    <w:rsid w:val="009206E7"/>
    <w:rsid w:val="009229EA"/>
    <w:rsid w:val="00924BC0"/>
    <w:rsid w:val="009255C6"/>
    <w:rsid w:val="0093006B"/>
    <w:rsid w:val="00942724"/>
    <w:rsid w:val="00952DF5"/>
    <w:rsid w:val="009548A0"/>
    <w:rsid w:val="00956206"/>
    <w:rsid w:val="00961416"/>
    <w:rsid w:val="00966A06"/>
    <w:rsid w:val="00971572"/>
    <w:rsid w:val="009850B8"/>
    <w:rsid w:val="00995167"/>
    <w:rsid w:val="009A0739"/>
    <w:rsid w:val="009A19BE"/>
    <w:rsid w:val="009A3A27"/>
    <w:rsid w:val="009A4564"/>
    <w:rsid w:val="009B5339"/>
    <w:rsid w:val="009C463D"/>
    <w:rsid w:val="009E5E79"/>
    <w:rsid w:val="009F27EC"/>
    <w:rsid w:val="009F3506"/>
    <w:rsid w:val="00A02187"/>
    <w:rsid w:val="00A02F6E"/>
    <w:rsid w:val="00A11CD7"/>
    <w:rsid w:val="00A138CF"/>
    <w:rsid w:val="00A14276"/>
    <w:rsid w:val="00A21735"/>
    <w:rsid w:val="00A23681"/>
    <w:rsid w:val="00A504E4"/>
    <w:rsid w:val="00A55722"/>
    <w:rsid w:val="00A6368B"/>
    <w:rsid w:val="00A85758"/>
    <w:rsid w:val="00A95273"/>
    <w:rsid w:val="00A979A6"/>
    <w:rsid w:val="00AA572D"/>
    <w:rsid w:val="00AB0FD7"/>
    <w:rsid w:val="00AC5139"/>
    <w:rsid w:val="00AD2EE1"/>
    <w:rsid w:val="00AD754F"/>
    <w:rsid w:val="00AE22B0"/>
    <w:rsid w:val="00AE3908"/>
    <w:rsid w:val="00AE5224"/>
    <w:rsid w:val="00AF4E58"/>
    <w:rsid w:val="00B05644"/>
    <w:rsid w:val="00B061BC"/>
    <w:rsid w:val="00B175F8"/>
    <w:rsid w:val="00B30322"/>
    <w:rsid w:val="00B31233"/>
    <w:rsid w:val="00B45E77"/>
    <w:rsid w:val="00B64248"/>
    <w:rsid w:val="00B64EC4"/>
    <w:rsid w:val="00B772A8"/>
    <w:rsid w:val="00B774B3"/>
    <w:rsid w:val="00B80DAE"/>
    <w:rsid w:val="00BA3E8F"/>
    <w:rsid w:val="00BA4B14"/>
    <w:rsid w:val="00BA5EF0"/>
    <w:rsid w:val="00BA6048"/>
    <w:rsid w:val="00BA68A4"/>
    <w:rsid w:val="00BB3A35"/>
    <w:rsid w:val="00BC1868"/>
    <w:rsid w:val="00BC3A70"/>
    <w:rsid w:val="00BC422B"/>
    <w:rsid w:val="00BC59B1"/>
    <w:rsid w:val="00BD10F4"/>
    <w:rsid w:val="00BD14C8"/>
    <w:rsid w:val="00BD22D2"/>
    <w:rsid w:val="00BD56A0"/>
    <w:rsid w:val="00BD72AB"/>
    <w:rsid w:val="00BE2A52"/>
    <w:rsid w:val="00BF05C4"/>
    <w:rsid w:val="00BF6B15"/>
    <w:rsid w:val="00BF72CE"/>
    <w:rsid w:val="00C0443A"/>
    <w:rsid w:val="00C07103"/>
    <w:rsid w:val="00C11446"/>
    <w:rsid w:val="00C12109"/>
    <w:rsid w:val="00C17540"/>
    <w:rsid w:val="00C22887"/>
    <w:rsid w:val="00C25946"/>
    <w:rsid w:val="00C265DB"/>
    <w:rsid w:val="00C271AB"/>
    <w:rsid w:val="00C425A6"/>
    <w:rsid w:val="00C44EB9"/>
    <w:rsid w:val="00C500D7"/>
    <w:rsid w:val="00C74625"/>
    <w:rsid w:val="00C766A2"/>
    <w:rsid w:val="00C86725"/>
    <w:rsid w:val="00C96E15"/>
    <w:rsid w:val="00CA104E"/>
    <w:rsid w:val="00CA1B63"/>
    <w:rsid w:val="00CA333C"/>
    <w:rsid w:val="00CA5016"/>
    <w:rsid w:val="00CB04CE"/>
    <w:rsid w:val="00CC4A23"/>
    <w:rsid w:val="00CC6F0D"/>
    <w:rsid w:val="00CC6F10"/>
    <w:rsid w:val="00CE3029"/>
    <w:rsid w:val="00CF0508"/>
    <w:rsid w:val="00CF3316"/>
    <w:rsid w:val="00D1205A"/>
    <w:rsid w:val="00D42094"/>
    <w:rsid w:val="00D421C8"/>
    <w:rsid w:val="00D601E0"/>
    <w:rsid w:val="00D62CAC"/>
    <w:rsid w:val="00D71A67"/>
    <w:rsid w:val="00D76680"/>
    <w:rsid w:val="00D84496"/>
    <w:rsid w:val="00D84BFB"/>
    <w:rsid w:val="00D866A7"/>
    <w:rsid w:val="00DB10BE"/>
    <w:rsid w:val="00DB1223"/>
    <w:rsid w:val="00DB2134"/>
    <w:rsid w:val="00DC57BF"/>
    <w:rsid w:val="00DC6C08"/>
    <w:rsid w:val="00DD1F7F"/>
    <w:rsid w:val="00DD3C2F"/>
    <w:rsid w:val="00DD5DF7"/>
    <w:rsid w:val="00DE77B9"/>
    <w:rsid w:val="00DE7FCF"/>
    <w:rsid w:val="00DF57E2"/>
    <w:rsid w:val="00E023D8"/>
    <w:rsid w:val="00E0512E"/>
    <w:rsid w:val="00E13C0E"/>
    <w:rsid w:val="00E143F8"/>
    <w:rsid w:val="00E167AE"/>
    <w:rsid w:val="00E336AE"/>
    <w:rsid w:val="00E363D0"/>
    <w:rsid w:val="00E364A8"/>
    <w:rsid w:val="00E37FC6"/>
    <w:rsid w:val="00E404DE"/>
    <w:rsid w:val="00E4061E"/>
    <w:rsid w:val="00E45570"/>
    <w:rsid w:val="00E45F9A"/>
    <w:rsid w:val="00E535A7"/>
    <w:rsid w:val="00E56B21"/>
    <w:rsid w:val="00E60B7B"/>
    <w:rsid w:val="00E64F4C"/>
    <w:rsid w:val="00E6624E"/>
    <w:rsid w:val="00E770C2"/>
    <w:rsid w:val="00E80E2A"/>
    <w:rsid w:val="00E81078"/>
    <w:rsid w:val="00E81B1A"/>
    <w:rsid w:val="00E81EB9"/>
    <w:rsid w:val="00EC2757"/>
    <w:rsid w:val="00EC4AF7"/>
    <w:rsid w:val="00EC5B00"/>
    <w:rsid w:val="00ED74DD"/>
    <w:rsid w:val="00EE03CE"/>
    <w:rsid w:val="00EE1B19"/>
    <w:rsid w:val="00EE71EB"/>
    <w:rsid w:val="00F02A3F"/>
    <w:rsid w:val="00F1079C"/>
    <w:rsid w:val="00F25A3F"/>
    <w:rsid w:val="00F31AD4"/>
    <w:rsid w:val="00F3456E"/>
    <w:rsid w:val="00F401A3"/>
    <w:rsid w:val="00F43FCE"/>
    <w:rsid w:val="00F46A1B"/>
    <w:rsid w:val="00F63481"/>
    <w:rsid w:val="00F67556"/>
    <w:rsid w:val="00F91C56"/>
    <w:rsid w:val="00F93059"/>
    <w:rsid w:val="00FB248E"/>
    <w:rsid w:val="00FC40E6"/>
    <w:rsid w:val="00FD1B1A"/>
    <w:rsid w:val="00FD1E3B"/>
    <w:rsid w:val="00FD3110"/>
    <w:rsid w:val="00FD3293"/>
    <w:rsid w:val="00FE7B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C64A"/>
  <w15:docId w15:val="{677A03F0-31A4-427D-868D-7E78A7FB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BF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Στυλ1"/>
    <w:basedOn w:val="Normal"/>
    <w:link w:val="1Char"/>
    <w:qFormat/>
    <w:rsid w:val="00B64248"/>
    <w:pPr>
      <w:spacing w:after="0" w:line="240" w:lineRule="auto"/>
    </w:pPr>
    <w:rPr>
      <w:b/>
      <w:sz w:val="24"/>
      <w:szCs w:val="24"/>
    </w:rPr>
  </w:style>
  <w:style w:type="table" w:styleId="TableGrid">
    <w:name w:val="Table Grid"/>
    <w:basedOn w:val="TableNormal"/>
    <w:uiPriority w:val="59"/>
    <w:rsid w:val="00520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Στυλ1 Char"/>
    <w:link w:val="1"/>
    <w:rsid w:val="00B64248"/>
    <w:rPr>
      <w:b/>
      <w:sz w:val="24"/>
      <w:szCs w:val="24"/>
    </w:rPr>
  </w:style>
  <w:style w:type="table" w:styleId="MediumGrid3">
    <w:name w:val="Medium Grid 3"/>
    <w:basedOn w:val="TableNormal"/>
    <w:uiPriority w:val="69"/>
    <w:rsid w:val="0052086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customStyle="1" w:styleId="Body">
    <w:name w:val="Body"/>
    <w:rsid w:val="00644829"/>
    <w:rPr>
      <w:rFonts w:ascii="Arial Unicode MS" w:eastAsia="Arial Unicode MS" w:hAnsi="Arial Unicode MS" w:cs="Arial Unicode MS"/>
      <w:color w:val="000000"/>
      <w:sz w:val="22"/>
      <w:szCs w:val="22"/>
      <w:lang w:val="en-US" w:eastAsia="en-US"/>
    </w:rPr>
  </w:style>
  <w:style w:type="paragraph" w:customStyle="1" w:styleId="MTDisplayEquation">
    <w:name w:val="MTDisplayEquation"/>
    <w:basedOn w:val="1"/>
    <w:link w:val="MTDisplayEquationChar"/>
    <w:rsid w:val="00A23681"/>
    <w:pPr>
      <w:jc w:val="both"/>
    </w:pPr>
    <w:rPr>
      <w:b w:val="0"/>
    </w:rPr>
  </w:style>
  <w:style w:type="character" w:customStyle="1" w:styleId="MTDisplayEquationChar">
    <w:name w:val="MTDisplayEquation Char"/>
    <w:link w:val="MTDisplayEquation"/>
    <w:rsid w:val="00A23681"/>
    <w:rPr>
      <w:b w:val="0"/>
      <w:sz w:val="24"/>
      <w:szCs w:val="24"/>
      <w:lang w:eastAsia="en-US"/>
    </w:rPr>
  </w:style>
  <w:style w:type="character" w:styleId="Hyperlink">
    <w:name w:val="Hyperlink"/>
    <w:uiPriority w:val="99"/>
    <w:unhideWhenUsed/>
    <w:rsid w:val="00615384"/>
    <w:rPr>
      <w:color w:val="0000FF"/>
      <w:u w:val="single"/>
    </w:rPr>
  </w:style>
  <w:style w:type="character" w:styleId="FollowedHyperlink">
    <w:name w:val="FollowedHyperlink"/>
    <w:uiPriority w:val="99"/>
    <w:semiHidden/>
    <w:unhideWhenUsed/>
    <w:rsid w:val="002700E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299496">
      <w:bodyDiv w:val="1"/>
      <w:marLeft w:val="0"/>
      <w:marRight w:val="0"/>
      <w:marTop w:val="0"/>
      <w:marBottom w:val="0"/>
      <w:divBdr>
        <w:top w:val="none" w:sz="0" w:space="0" w:color="auto"/>
        <w:left w:val="none" w:sz="0" w:space="0" w:color="auto"/>
        <w:bottom w:val="none" w:sz="0" w:space="0" w:color="auto"/>
        <w:right w:val="none" w:sz="0" w:space="0" w:color="auto"/>
      </w:divBdr>
    </w:div>
    <w:div w:id="1157308370">
      <w:bodyDiv w:val="1"/>
      <w:marLeft w:val="0"/>
      <w:marRight w:val="0"/>
      <w:marTop w:val="0"/>
      <w:marBottom w:val="0"/>
      <w:divBdr>
        <w:top w:val="none" w:sz="0" w:space="0" w:color="auto"/>
        <w:left w:val="none" w:sz="0" w:space="0" w:color="auto"/>
        <w:bottom w:val="none" w:sz="0" w:space="0" w:color="auto"/>
        <w:right w:val="none" w:sz="0" w:space="0" w:color="auto"/>
      </w:divBdr>
    </w:div>
    <w:div w:id="1190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890B9-287A-4D52-89C9-758001D7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892</Words>
  <Characters>5089</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Vassileios Grigoriou</dc:creator>
  <cp:keywords/>
  <dc:description/>
  <cp:lastModifiedBy>Nantia Papageorgiou</cp:lastModifiedBy>
  <cp:revision>5</cp:revision>
  <cp:lastPrinted>2020-07-22T08:37:00Z</cp:lastPrinted>
  <dcterms:created xsi:type="dcterms:W3CDTF">2020-07-22T08:37:00Z</dcterms:created>
  <dcterms:modified xsi:type="dcterms:W3CDTF">2020-09-07T08:26:00Z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